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5E9F3" w14:textId="77777777" w:rsidR="002C5084" w:rsidRDefault="00000000">
      <w:pPr>
        <w:spacing w:before="200" w:after="200"/>
        <w:jc w:val="center"/>
      </w:pPr>
      <w:r>
        <w:rPr>
          <w:noProof/>
        </w:rPr>
        <w:drawing>
          <wp:inline distT="0" distB="0" distL="0" distR="0" wp14:anchorId="1070F8DE" wp14:editId="59081BBD">
            <wp:extent cx="876300" cy="876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p>
    <w:p w14:paraId="63CD012B" w14:textId="77777777" w:rsidR="002C5084" w:rsidRDefault="00000000">
      <w:pPr>
        <w:spacing w:before="100" w:after="40"/>
        <w:jc w:val="center"/>
      </w:pPr>
      <w:r>
        <w:rPr>
          <w:color w:val="3B3F45"/>
          <w:spacing w:val="14"/>
          <w:sz w:val="22"/>
          <w:szCs w:val="22"/>
        </w:rPr>
        <w:t>T.C. MİLLÎ EĞİTİM BAKANLIĞI</w:t>
      </w:r>
    </w:p>
    <w:p w14:paraId="4AB2AC0E" w14:textId="77777777" w:rsidR="002C5084" w:rsidRDefault="00000000">
      <w:pPr>
        <w:spacing w:after="260"/>
        <w:jc w:val="center"/>
      </w:pPr>
      <w:r>
        <w:rPr>
          <w:color w:val="525252"/>
          <w:spacing w:val="10"/>
        </w:rPr>
        <w:t>2026–2027 EĞİTİM ÖĞRETİM YILI</w:t>
      </w:r>
    </w:p>
    <w:p w14:paraId="437F8255" w14:textId="77777777" w:rsidR="002C5084" w:rsidRDefault="00000000">
      <w:pPr>
        <w:spacing w:after="60"/>
        <w:jc w:val="center"/>
      </w:pPr>
      <w:r>
        <w:rPr>
          <w:b/>
          <w:bCs/>
          <w:color w:val="1E3A5F"/>
          <w:sz w:val="38"/>
          <w:szCs w:val="38"/>
        </w:rPr>
        <w:t>ORTAOKUL 7. SINIF ÇOKLU YABANCI DİL İNGİLİZCE DERSİ</w:t>
      </w:r>
    </w:p>
    <w:p w14:paraId="0DB7CA47" w14:textId="77777777" w:rsidR="002C5084" w:rsidRDefault="00000000">
      <w:pPr>
        <w:spacing w:after="400"/>
        <w:jc w:val="center"/>
      </w:pPr>
      <w:r>
        <w:rPr>
          <w:b/>
          <w:bCs/>
          <w:color w:val="1E3A5F"/>
          <w:sz w:val="42"/>
          <w:szCs w:val="42"/>
        </w:rPr>
        <w:t>YILLIK PLAN</w:t>
      </w:r>
    </w:p>
    <w:p w14:paraId="5ED7BFA3" w14:textId="475A8709" w:rsidR="002C5084" w:rsidRDefault="00000000">
      <w:pPr>
        <w:spacing w:after="30"/>
        <w:jc w:val="center"/>
      </w:pPr>
      <w:r>
        <w:rPr>
          <w:i/>
          <w:iCs/>
          <w:color w:val="474747"/>
        </w:rPr>
        <w:t xml:space="preserve">Çoklu Yabancı Dil Eğitim Modeli İngilizce Dersi Öğretim Programı esas alınarak; kazanımların haftalara dağıtıldığı </w:t>
      </w:r>
      <w:r w:rsidR="001B78B5">
        <w:rPr>
          <w:i/>
          <w:iCs/>
          <w:color w:val="474747"/>
        </w:rPr>
        <w:t>yıllık plandır</w:t>
      </w:r>
      <w:r>
        <w:rPr>
          <w:i/>
          <w:iCs/>
          <w:color w:val="474747"/>
        </w:rPr>
        <w:t>.</w:t>
      </w:r>
    </w:p>
    <w:p w14:paraId="15DFB2C0" w14:textId="77777777" w:rsidR="002C5084" w:rsidRDefault="002C5084">
      <w:pPr>
        <w:spacing w:before="300"/>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000"/>
      </w:tblGrid>
      <w:tr w:rsidR="002C5084" w14:paraId="5084D565"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1D91DC2" w14:textId="77777777" w:rsidR="002C5084" w:rsidRPr="001B78B5" w:rsidRDefault="00000000">
            <w:pPr>
              <w:rPr>
                <w:sz w:val="28"/>
                <w:szCs w:val="28"/>
              </w:rPr>
            </w:pPr>
            <w:r w:rsidRPr="001B78B5">
              <w:rPr>
                <w:b/>
                <w:bCs/>
                <w:color w:val="3B3F45"/>
                <w:sz w:val="28"/>
                <w:szCs w:val="28"/>
              </w:rPr>
              <w:t>Okul</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157632F" w14:textId="019EA2E0" w:rsidR="002C5084" w:rsidRPr="001B78B5" w:rsidRDefault="001B78B5">
            <w:pPr>
              <w:rPr>
                <w:sz w:val="28"/>
                <w:szCs w:val="28"/>
              </w:rPr>
            </w:pPr>
            <w:r w:rsidRPr="001B78B5">
              <w:rPr>
                <w:color w:val="3F3F3F"/>
                <w:sz w:val="28"/>
                <w:szCs w:val="28"/>
              </w:rPr>
              <w:t>OKUL ADI</w:t>
            </w:r>
          </w:p>
        </w:tc>
      </w:tr>
      <w:tr w:rsidR="002C5084" w14:paraId="4F83158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2FB5CEF" w14:textId="77777777" w:rsidR="002C5084" w:rsidRPr="001B78B5" w:rsidRDefault="00000000">
            <w:pPr>
              <w:rPr>
                <w:sz w:val="28"/>
                <w:szCs w:val="28"/>
              </w:rPr>
            </w:pPr>
            <w:r w:rsidRPr="001B78B5">
              <w:rPr>
                <w:b/>
                <w:bCs/>
                <w:color w:val="3B3F45"/>
                <w:sz w:val="28"/>
                <w:szCs w:val="28"/>
              </w:rPr>
              <w:t>Öğretmen</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028FD1D" w14:textId="689A2C93" w:rsidR="002C5084" w:rsidRPr="001B78B5" w:rsidRDefault="001B78B5">
            <w:pPr>
              <w:rPr>
                <w:sz w:val="28"/>
                <w:szCs w:val="28"/>
              </w:rPr>
            </w:pPr>
            <w:r w:rsidRPr="001B78B5">
              <w:rPr>
                <w:color w:val="3F3F3F"/>
                <w:sz w:val="28"/>
                <w:szCs w:val="28"/>
              </w:rPr>
              <w:t>Ad Soyad</w:t>
            </w:r>
          </w:p>
        </w:tc>
      </w:tr>
      <w:tr w:rsidR="002C5084" w14:paraId="5FFF54BC"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2DDCDA2" w14:textId="77777777" w:rsidR="002C5084" w:rsidRPr="001B78B5" w:rsidRDefault="00000000">
            <w:pPr>
              <w:rPr>
                <w:sz w:val="28"/>
                <w:szCs w:val="28"/>
              </w:rPr>
            </w:pPr>
            <w:r w:rsidRPr="001B78B5">
              <w:rPr>
                <w:b/>
                <w:bCs/>
                <w:color w:val="3B3F45"/>
                <w:sz w:val="28"/>
                <w:szCs w:val="28"/>
              </w:rPr>
              <w:t>Ders / Sınıf</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226A7C7" w14:textId="77777777" w:rsidR="002C5084" w:rsidRPr="001B78B5" w:rsidRDefault="00000000">
            <w:pPr>
              <w:rPr>
                <w:sz w:val="28"/>
                <w:szCs w:val="28"/>
              </w:rPr>
            </w:pPr>
            <w:r w:rsidRPr="001B78B5">
              <w:rPr>
                <w:color w:val="3F3F3F"/>
                <w:sz w:val="28"/>
                <w:szCs w:val="28"/>
              </w:rPr>
              <w:t>İngilizce / 7. Sınıf (Çoklu Yabancı Dil)</w:t>
            </w:r>
          </w:p>
        </w:tc>
      </w:tr>
      <w:tr w:rsidR="002C5084" w14:paraId="31B878C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1628929" w14:textId="77777777" w:rsidR="002C5084" w:rsidRPr="001B78B5" w:rsidRDefault="00000000">
            <w:pPr>
              <w:rPr>
                <w:sz w:val="28"/>
                <w:szCs w:val="28"/>
              </w:rPr>
            </w:pPr>
            <w:r w:rsidRPr="001B78B5">
              <w:rPr>
                <w:b/>
                <w:bCs/>
                <w:color w:val="3B3F45"/>
                <w:sz w:val="28"/>
                <w:szCs w:val="28"/>
              </w:rPr>
              <w:t>Haftalık Ders Saati</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C34D412" w14:textId="77777777" w:rsidR="002C5084" w:rsidRPr="001B78B5" w:rsidRDefault="00000000">
            <w:pPr>
              <w:rPr>
                <w:sz w:val="28"/>
                <w:szCs w:val="28"/>
              </w:rPr>
            </w:pPr>
            <w:r w:rsidRPr="001B78B5">
              <w:rPr>
                <w:color w:val="3F3F3F"/>
                <w:sz w:val="28"/>
                <w:szCs w:val="28"/>
              </w:rPr>
              <w:t>7</w:t>
            </w:r>
          </w:p>
        </w:tc>
      </w:tr>
    </w:tbl>
    <w:p w14:paraId="0CFE33A7" w14:textId="77777777" w:rsidR="002C5084" w:rsidRDefault="00000000">
      <w:r>
        <w:br w:type="page"/>
      </w: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26D033A8" w14:textId="77777777">
        <w:trPr>
          <w:cantSplit/>
        </w:trPr>
        <w:tc>
          <w:tcPr>
            <w:tcW w:w="16078" w:type="dxa"/>
            <w:tcBorders>
              <w:top w:val="none" w:sz="0" w:space="0" w:color="FFFFFF"/>
              <w:left w:val="single" w:sz="16" w:space="0" w:color="55606B"/>
              <w:bottom w:val="single" w:sz="4" w:space="0" w:color="D0D2D6"/>
              <w:right w:val="none" w:sz="0" w:space="0" w:color="FFFFFF"/>
            </w:tcBorders>
            <w:tcMar>
              <w:top w:w="30" w:type="dxa"/>
              <w:left w:w="200" w:type="dxa"/>
              <w:bottom w:w="30" w:type="dxa"/>
              <w:right w:w="220" w:type="dxa"/>
            </w:tcMar>
          </w:tcPr>
          <w:p w14:paraId="0F103A7A" w14:textId="77777777" w:rsidR="002C5084" w:rsidRPr="001B78B5" w:rsidRDefault="00000000">
            <w:pPr>
              <w:rPr>
                <w:sz w:val="22"/>
                <w:szCs w:val="22"/>
              </w:rPr>
            </w:pPr>
            <w:r w:rsidRPr="001B78B5">
              <w:rPr>
                <w:b/>
                <w:bCs/>
                <w:color w:val="55606B"/>
                <w:spacing w:val="8"/>
                <w:sz w:val="16"/>
                <w:szCs w:val="16"/>
              </w:rPr>
              <w:lastRenderedPageBreak/>
              <w:t>SEPTEMBER · WEEK 1: 14-18 SEPTEMBER</w:t>
            </w:r>
          </w:p>
          <w:p w14:paraId="7CA0259F" w14:textId="77777777" w:rsidR="002C5084" w:rsidRPr="001B78B5" w:rsidRDefault="00000000">
            <w:pPr>
              <w:spacing w:before="12"/>
              <w:rPr>
                <w:sz w:val="22"/>
                <w:szCs w:val="22"/>
              </w:rPr>
            </w:pPr>
            <w:r w:rsidRPr="001B78B5">
              <w:rPr>
                <w:b/>
                <w:bCs/>
                <w:color w:val="55606B"/>
                <w:sz w:val="18"/>
                <w:szCs w:val="18"/>
              </w:rPr>
              <w:t>Orientation</w:t>
            </w:r>
          </w:p>
        </w:tc>
      </w:tr>
    </w:tbl>
    <w:p w14:paraId="1C5A8747" w14:textId="0F4A03F9" w:rsidR="002C5084" w:rsidRPr="001B78B5" w:rsidRDefault="001B78B5">
      <w:pPr>
        <w:spacing w:before="30" w:after="30" w:line="210" w:lineRule="auto"/>
        <w:rPr>
          <w:sz w:val="22"/>
          <w:szCs w:val="22"/>
        </w:rPr>
      </w:pPr>
      <w:r w:rsidRPr="001B78B5">
        <w:rPr>
          <w:color w:val="3B3F45"/>
          <w:sz w:val="16"/>
          <w:szCs w:val="16"/>
        </w:rPr>
        <w:t>National Day: 15 July, Democracy and National Unity Day Primary Education Week</w:t>
      </w:r>
    </w:p>
    <w:p w14:paraId="58048110" w14:textId="77777777" w:rsidR="002C5084" w:rsidRPr="001B78B5" w:rsidRDefault="00000000">
      <w:pPr>
        <w:spacing w:before="30" w:after="30" w:line="210" w:lineRule="auto"/>
        <w:rPr>
          <w:sz w:val="22"/>
          <w:szCs w:val="22"/>
        </w:rPr>
      </w:pPr>
      <w:r w:rsidRPr="001B78B5">
        <w:rPr>
          <w:color w:val="3B3F45"/>
          <w:sz w:val="16"/>
          <w:szCs w:val="16"/>
        </w:rPr>
        <w:t>School-based planning includes research and observation, social activities, project work, local studies, reading activities, and similar tasks that are decided to be carried out within the scope of the course by the subject teachers’ board. The time allocated for these activities is scheduled within the academic year and expressed in the annual plans. The instructional activities to be carried out within the scope of these plans should support student participation, provide opportunities for learning by doing and experiencing, and serve the holistic development of the student. *The school-based planning weeks indicated in this framework plan are presented as examples. The planning should be made in accordance with the decisions taken by the subject teachers’ board, taking into account the conditions of the school and the course.</w:t>
      </w:r>
    </w:p>
    <w:p w14:paraId="3FD82D96" w14:textId="77777777" w:rsidR="002C5084" w:rsidRPr="001B78B5" w:rsidRDefault="002C5084">
      <w:pPr>
        <w:spacing w:after="3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46CC10B0" w14:textId="77777777">
        <w:trPr>
          <w:cantSplit/>
        </w:trPr>
        <w:tc>
          <w:tcPr>
            <w:tcW w:w="16078" w:type="dxa"/>
            <w:tcBorders>
              <w:top w:val="none" w:sz="0" w:space="0" w:color="FFFFFF"/>
              <w:left w:val="single" w:sz="24" w:space="0" w:color="6C6F8A"/>
              <w:bottom w:val="single" w:sz="6" w:space="0" w:color="D0D2D6"/>
              <w:right w:val="none" w:sz="0" w:space="0" w:color="FFFFFF"/>
            </w:tcBorders>
            <w:tcMar>
              <w:top w:w="60" w:type="dxa"/>
              <w:left w:w="200" w:type="dxa"/>
              <w:bottom w:w="60" w:type="dxa"/>
              <w:right w:w="220" w:type="dxa"/>
            </w:tcMar>
          </w:tcPr>
          <w:p w14:paraId="6359A71C" w14:textId="77777777" w:rsidR="002C5084" w:rsidRPr="001B78B5" w:rsidRDefault="00000000">
            <w:pPr>
              <w:rPr>
                <w:sz w:val="22"/>
                <w:szCs w:val="22"/>
              </w:rPr>
            </w:pPr>
            <w:r w:rsidRPr="001B78B5">
              <w:rPr>
                <w:b/>
                <w:bCs/>
                <w:color w:val="6C6F8A"/>
                <w:spacing w:val="8"/>
                <w:sz w:val="16"/>
                <w:szCs w:val="16"/>
              </w:rPr>
              <w:t>TEKRAR</w:t>
            </w:r>
          </w:p>
          <w:p w14:paraId="016CD24A" w14:textId="77777777" w:rsidR="002C5084" w:rsidRPr="001B78B5" w:rsidRDefault="00000000">
            <w:pPr>
              <w:spacing w:before="12"/>
              <w:rPr>
                <w:sz w:val="22"/>
                <w:szCs w:val="22"/>
              </w:rPr>
            </w:pPr>
            <w:r w:rsidRPr="001B78B5">
              <w:rPr>
                <w:b/>
                <w:bCs/>
                <w:color w:val="1A1A1A"/>
                <w:sz w:val="28"/>
                <w:szCs w:val="28"/>
              </w:rPr>
              <w:t>Tekrar</w:t>
            </w:r>
          </w:p>
        </w:tc>
      </w:tr>
    </w:tbl>
    <w:p w14:paraId="1DA9056F" w14:textId="77777777" w:rsidR="002C5084" w:rsidRPr="001B78B5" w:rsidRDefault="00000000">
      <w:pPr>
        <w:spacing w:before="20" w:after="30" w:line="210" w:lineRule="auto"/>
        <w:rPr>
          <w:sz w:val="22"/>
          <w:szCs w:val="22"/>
        </w:rPr>
      </w:pPr>
      <w:r w:rsidRPr="001B78B5">
        <w:rPr>
          <w:color w:val="3B3F45"/>
          <w:sz w:val="16"/>
          <w:szCs w:val="16"/>
        </w:rPr>
        <w:t>Week 2: 21-25 September, Week 3: 28 September- 2 October — bu haftalar önceki sınıf müfredatının pekiştirilmesine yönelik tekrar çalışmalarına ayrılmıştır.</w:t>
      </w:r>
    </w:p>
    <w:p w14:paraId="78423BED"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16CF7EC9" w14:textId="77777777">
        <w:trPr>
          <w:cantSplit/>
        </w:trPr>
        <w:tc>
          <w:tcPr>
            <w:tcW w:w="16078" w:type="dxa"/>
            <w:tcBorders>
              <w:top w:val="none" w:sz="0" w:space="0" w:color="FFFFFF"/>
              <w:left w:val="single" w:sz="24" w:space="0" w:color="2E6F95"/>
              <w:bottom w:val="single" w:sz="6" w:space="0" w:color="D0D2D6"/>
              <w:right w:val="none" w:sz="0" w:space="0" w:color="FFFFFF"/>
            </w:tcBorders>
            <w:tcMar>
              <w:top w:w="60" w:type="dxa"/>
              <w:left w:w="200" w:type="dxa"/>
              <w:bottom w:w="60" w:type="dxa"/>
              <w:right w:w="220" w:type="dxa"/>
            </w:tcMar>
          </w:tcPr>
          <w:p w14:paraId="2001F3AD" w14:textId="77777777" w:rsidR="002C5084" w:rsidRPr="001B78B5" w:rsidRDefault="00000000">
            <w:pPr>
              <w:rPr>
                <w:sz w:val="22"/>
                <w:szCs w:val="22"/>
              </w:rPr>
            </w:pPr>
            <w:r w:rsidRPr="001B78B5">
              <w:rPr>
                <w:b/>
                <w:bCs/>
                <w:color w:val="2E6F95"/>
                <w:spacing w:val="8"/>
                <w:sz w:val="16"/>
                <w:szCs w:val="16"/>
              </w:rPr>
              <w:t>TEMA 1</w:t>
            </w:r>
          </w:p>
          <w:p w14:paraId="05EE0200" w14:textId="77777777" w:rsidR="002C5084" w:rsidRPr="001B78B5" w:rsidRDefault="00000000">
            <w:pPr>
              <w:spacing w:before="12"/>
              <w:rPr>
                <w:sz w:val="22"/>
                <w:szCs w:val="22"/>
              </w:rPr>
            </w:pPr>
            <w:r w:rsidRPr="001B78B5">
              <w:rPr>
                <w:b/>
                <w:bCs/>
                <w:color w:val="1A1A1A"/>
                <w:sz w:val="28"/>
                <w:szCs w:val="28"/>
              </w:rPr>
              <w:t>SCHOOL LIFE &amp; EDUCATION</w:t>
            </w:r>
          </w:p>
        </w:tc>
      </w:tr>
    </w:tbl>
    <w:p w14:paraId="313FB51E" w14:textId="77777777" w:rsidR="002C5084" w:rsidRPr="001B78B5" w:rsidRDefault="00000000">
      <w:pPr>
        <w:spacing w:before="20" w:after="6" w:line="196" w:lineRule="auto"/>
        <w:rPr>
          <w:sz w:val="22"/>
          <w:szCs w:val="22"/>
        </w:rPr>
      </w:pPr>
      <w:proofErr w:type="gramStart"/>
      <w:r w:rsidRPr="001B78B5">
        <w:rPr>
          <w:b/>
          <w:bCs/>
          <w:color w:val="2E6F95"/>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work in pairs or small groups to create a digital or printed brochure displaying their ideal school event. The event will focus on one of the sub-themes: educational activities, competitions, celebrations, or school trips. Students will describe the purpose of the event, key activities, and how it benefits participants. They will include creative elements such as a slogan, a schedule, and visual designs. At the end of the work, students will present their brochures to the class, explaining why their event would be a great addition to school life, and answer questions from their peers. The assignment will be evaluated by using a rubric scheme, a rating scale, and/or a marking scheme.</w:t>
      </w:r>
    </w:p>
    <w:p w14:paraId="74142067" w14:textId="77777777" w:rsidR="002C5084" w:rsidRPr="001B78B5" w:rsidRDefault="00000000">
      <w:pPr>
        <w:spacing w:after="6" w:line="192" w:lineRule="auto"/>
        <w:rPr>
          <w:sz w:val="22"/>
          <w:szCs w:val="22"/>
        </w:rPr>
      </w:pPr>
      <w:proofErr w:type="gramStart"/>
      <w:r w:rsidRPr="001B78B5">
        <w:rPr>
          <w:b/>
          <w:bCs/>
          <w:color w:val="2E6F95"/>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 Reflection Skill, SELS2.1. Communication Skill, SELS2.2. Cooperation Skill, SELS2.3. Social Awareness Skill, SELS3.1 Adaptability Skill, SELS3.2 Flexibility Skill, SELS3.3. Responsible Decision-Making Skill</w:t>
      </w:r>
    </w:p>
    <w:p w14:paraId="432C0DD2" w14:textId="77777777" w:rsidR="002C5084" w:rsidRPr="001B78B5" w:rsidRDefault="00000000">
      <w:pPr>
        <w:spacing w:after="6" w:line="192" w:lineRule="auto"/>
        <w:rPr>
          <w:sz w:val="22"/>
          <w:szCs w:val="22"/>
        </w:rPr>
      </w:pPr>
      <w:proofErr w:type="gramStart"/>
      <w:r w:rsidRPr="001B78B5">
        <w:rPr>
          <w:b/>
          <w:bCs/>
          <w:color w:val="2E6F95"/>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V19. Patriotism, V20. Benevolence</w:t>
      </w:r>
    </w:p>
    <w:p w14:paraId="0C1B1B9E" w14:textId="77777777" w:rsidR="002C5084" w:rsidRPr="001B78B5" w:rsidRDefault="00000000">
      <w:pPr>
        <w:spacing w:after="6" w:line="192" w:lineRule="auto"/>
        <w:rPr>
          <w:sz w:val="22"/>
          <w:szCs w:val="22"/>
        </w:rPr>
      </w:pPr>
      <w:proofErr w:type="gramStart"/>
      <w:r w:rsidRPr="001B78B5">
        <w:rPr>
          <w:b/>
          <w:bCs/>
          <w:color w:val="2E6F95"/>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06FF2636"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0B8FE13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69A6BC"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12E27DB"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BBC0D2"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E0FDFA"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7C1073"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289ADD6E"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9BF17B4" w14:textId="77777777" w:rsidR="002C5084" w:rsidRPr="001B78B5" w:rsidRDefault="00000000">
            <w:pPr>
              <w:spacing w:after="4"/>
              <w:rPr>
                <w:sz w:val="22"/>
                <w:szCs w:val="22"/>
              </w:rPr>
            </w:pPr>
            <w:r w:rsidRPr="001B78B5">
              <w:rPr>
                <w:b/>
                <w:bCs/>
                <w:color w:val="3B3F45"/>
                <w:sz w:val="16"/>
                <w:szCs w:val="16"/>
              </w:rPr>
              <w:t>Week 4: 5-9 October</w:t>
            </w:r>
          </w:p>
          <w:p w14:paraId="22FD1462"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03ABB9" w14:textId="77777777" w:rsidR="002C5084" w:rsidRPr="001B78B5" w:rsidRDefault="00000000">
            <w:pPr>
              <w:spacing w:after="8" w:line="198" w:lineRule="auto"/>
              <w:rPr>
                <w:sz w:val="22"/>
                <w:szCs w:val="22"/>
              </w:rPr>
            </w:pPr>
            <w:r w:rsidRPr="001B78B5">
              <w:rPr>
                <w:color w:val="3B3F45"/>
                <w:sz w:val="15"/>
                <w:szCs w:val="15"/>
              </w:rPr>
              <w:t>Sub-themes: “Educational activities, competitions, and celebrations at school trips; national days and celebrations</w:t>
            </w:r>
            <w:proofErr w:type="gramStart"/>
            <w:r w:rsidRPr="001B78B5">
              <w:rPr>
                <w:color w:val="3B3F45"/>
                <w:sz w:val="15"/>
                <w:szCs w:val="15"/>
              </w:rPr>
              <w:t>” ”</w:t>
            </w:r>
            <w:proofErr w:type="gramEnd"/>
          </w:p>
          <w:p w14:paraId="41DFB3EB"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educational activities, competitions, and celebrations at school activities:</w:t>
            </w:r>
          </w:p>
          <w:p w14:paraId="3E0624CC" w14:textId="77777777" w:rsidR="002C5084" w:rsidRPr="001B78B5" w:rsidRDefault="00000000">
            <w:pPr>
              <w:spacing w:after="8" w:line="198" w:lineRule="auto"/>
              <w:rPr>
                <w:sz w:val="22"/>
                <w:szCs w:val="22"/>
              </w:rPr>
            </w:pPr>
            <w:r w:rsidRPr="001B78B5">
              <w:rPr>
                <w:color w:val="3B3F45"/>
                <w:sz w:val="15"/>
                <w:szCs w:val="15"/>
              </w:rPr>
              <w:t>Nouns: Academic freedom, an applicant, a banner, joy, a playing field, pride, a prize giving, a register, a sponsor, approval, a torchlight, disappointment, a debate, a workshop, a procession, a contest. Verbs: To sponsor, to disappoint. Adjectives: Breathtaking, fascinated, curious, exhausting, passionate. Vocabulary for school trips:</w:t>
            </w:r>
          </w:p>
          <w:p w14:paraId="0CBE8B91" w14:textId="77777777" w:rsidR="002C5084" w:rsidRPr="001B78B5" w:rsidRDefault="00000000">
            <w:pPr>
              <w:spacing w:after="8" w:line="198" w:lineRule="auto"/>
              <w:rPr>
                <w:sz w:val="22"/>
                <w:szCs w:val="22"/>
              </w:rPr>
            </w:pPr>
            <w:r w:rsidRPr="001B78B5">
              <w:rPr>
                <w:color w:val="3B3F45"/>
                <w:sz w:val="15"/>
                <w:szCs w:val="15"/>
              </w:rPr>
              <w:t xml:space="preserve">Nouns: Educational trips, sports-related trips, an expectation, an amusement park, a backpack (a rucksack- AmE), a cruise, a desk clerk, hillwalking, a lounge, a resort, a room service, a sunscreen, a travel agency, a travel agent, a bus lane, a deck, an e-ticket, a fare, an inspector, a rail, a terminal, a </w:t>
            </w:r>
            <w:proofErr w:type="gramStart"/>
            <w:r w:rsidRPr="001B78B5">
              <w:rPr>
                <w:color w:val="3B3F45"/>
                <w:sz w:val="15"/>
                <w:szCs w:val="15"/>
              </w:rPr>
              <w:t>billboard,a</w:t>
            </w:r>
            <w:proofErr w:type="gramEnd"/>
            <w:r w:rsidRPr="001B78B5">
              <w:rPr>
                <w:color w:val="3B3F45"/>
                <w:sz w:val="15"/>
                <w:szCs w:val="15"/>
              </w:rPr>
              <w:t xml:space="preserve"> crossroads, a mountain-bike, a pavement, a rowing boat, a boarding card.</w:t>
            </w:r>
          </w:p>
          <w:p w14:paraId="04FCEAE8" w14:textId="77777777" w:rsidR="002C5084" w:rsidRPr="001B78B5" w:rsidRDefault="00000000">
            <w:pPr>
              <w:spacing w:after="8" w:line="198" w:lineRule="auto"/>
              <w:rPr>
                <w:sz w:val="22"/>
                <w:szCs w:val="22"/>
              </w:rPr>
            </w:pPr>
            <w:r w:rsidRPr="001B78B5">
              <w:rPr>
                <w:color w:val="3B3F45"/>
                <w:sz w:val="15"/>
                <w:szCs w:val="15"/>
              </w:rPr>
              <w:t>Verbs: To inspire, to accommodate, to backpack, to immerse, to negotiate, to prioritise, to reschedule.</w:t>
            </w:r>
          </w:p>
          <w:p w14:paraId="75CC86B7" w14:textId="77777777" w:rsidR="002C5084" w:rsidRPr="001B78B5" w:rsidRDefault="00000000">
            <w:pPr>
              <w:spacing w:after="8" w:line="198" w:lineRule="auto"/>
              <w:rPr>
                <w:sz w:val="22"/>
                <w:szCs w:val="22"/>
              </w:rPr>
            </w:pPr>
            <w:r w:rsidRPr="001B78B5">
              <w:rPr>
                <w:color w:val="3B3F45"/>
                <w:sz w:val="15"/>
                <w:szCs w:val="15"/>
              </w:rPr>
              <w:t>Adjectives: Adventurous, memorable, enjoyable, challenging, unforgettable, sandy.</w:t>
            </w:r>
          </w:p>
          <w:p w14:paraId="425922C6"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7097EF5A" w14:textId="77777777" w:rsidR="002C5084" w:rsidRPr="001B78B5" w:rsidRDefault="00000000">
            <w:pPr>
              <w:spacing w:after="8" w:line="198" w:lineRule="auto"/>
              <w:rPr>
                <w:sz w:val="22"/>
                <w:szCs w:val="22"/>
              </w:rPr>
            </w:pPr>
            <w:r w:rsidRPr="001B78B5">
              <w:rPr>
                <w:color w:val="3B3F45"/>
                <w:sz w:val="15"/>
                <w:szCs w:val="15"/>
              </w:rPr>
              <w:t>-Present Tenses used for Narration (The Simple Present Tense, The Present Progressive Tense, The Present Perfect Tense, The Present Perfect Progressive Tense): (The school hosts various competitions every year. We are staying in a resort this weekend for a memorable school trip. The teachers have taken the students to educational trips to museums this year. They have been visiting many museums happily since this morning, learning new things at each stop).</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C63F5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ENG.7.1.L1. </w:t>
            </w:r>
            <w:r w:rsidRPr="001B78B5">
              <w:rPr>
                <w:color w:val="3B3F45"/>
                <w:sz w:val="15"/>
                <w:szCs w:val="15"/>
              </w:rPr>
              <w:t xml:space="preserve">Students can prepare and get ready for listening (to)/watching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4378B8F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ENG.7.1.L2. </w:t>
            </w:r>
            <w:r w:rsidRPr="001B78B5">
              <w:rPr>
                <w:color w:val="3B3F45"/>
                <w:sz w:val="15"/>
                <w:szCs w:val="15"/>
              </w:rPr>
              <w:t xml:space="preserve">Students can bring together the information in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095C6C5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ENG.7.1.L3. </w:t>
            </w:r>
            <w:r w:rsidRPr="001B78B5">
              <w:rPr>
                <w:color w:val="3B3F45"/>
                <w:sz w:val="15"/>
                <w:szCs w:val="15"/>
              </w:rPr>
              <w:t xml:space="preserve">Students can make sense of and derive meaning from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39B6121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ENG.7.1.L4. </w:t>
            </w:r>
            <w:r w:rsidRPr="001B78B5">
              <w:rPr>
                <w:color w:val="3B3F45"/>
                <w:sz w:val="15"/>
                <w:szCs w:val="15"/>
              </w:rPr>
              <w:t xml:space="preserve">Students can reflect on the information, experiences, thoughts, ideas, and feelings related to the listening (to)/watching process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in relation to themselves or others, both individually and/or with others.</w:t>
            </w:r>
          </w:p>
          <w:p w14:paraId="18DFC75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ENG.7.1.P1. </w:t>
            </w:r>
            <w:r w:rsidRPr="001B78B5">
              <w:rPr>
                <w:color w:val="3B3F45"/>
                <w:sz w:val="15"/>
                <w:szCs w:val="15"/>
              </w:rPr>
              <w:t xml:space="preserve">Students can select and use target phonological aspects such as pronunciation and intonation of target sounds, words, phrases, clauses, and sentences in utterances authentically, naturally, and accurately in the current content about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to develop holistic and conscious pronunciation skills after recognising them in context.</w:t>
            </w:r>
          </w:p>
          <w:p w14:paraId="5BEEC15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ENG.7.1.R1. </w:t>
            </w:r>
            <w:r w:rsidRPr="001B78B5">
              <w:rPr>
                <w:color w:val="3B3F45"/>
                <w:sz w:val="15"/>
                <w:szCs w:val="15"/>
              </w:rPr>
              <w:t xml:space="preserve">Students can prepare for reading the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efficiently and effectively.</w:t>
            </w:r>
          </w:p>
          <w:p w14:paraId="717C596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ENG.7.1.R2. </w:t>
            </w:r>
            <w:r w:rsidRPr="001B78B5">
              <w:rPr>
                <w:color w:val="3B3F45"/>
                <w:sz w:val="15"/>
                <w:szCs w:val="15"/>
              </w:rPr>
              <w:t xml:space="preserve">Students can bring information together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through skimming, scanning and detailed reading.</w:t>
            </w:r>
          </w:p>
          <w:p w14:paraId="4A7DED9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ENG.7.1.R3. </w:t>
            </w:r>
            <w:r w:rsidRPr="001B78B5">
              <w:rPr>
                <w:color w:val="3B3F45"/>
                <w:sz w:val="15"/>
                <w:szCs w:val="15"/>
              </w:rPr>
              <w:t xml:space="preserve">Students can make sense of and derive meaning from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100CAC" w14:textId="77777777" w:rsidR="002C5084" w:rsidRPr="001B78B5" w:rsidRDefault="00000000">
            <w:pPr>
              <w:spacing w:before="16" w:after="6" w:line="196" w:lineRule="auto"/>
              <w:rPr>
                <w:sz w:val="22"/>
                <w:szCs w:val="22"/>
              </w:rPr>
            </w:pPr>
            <w:r w:rsidRPr="001B78B5">
              <w:rPr>
                <w:b/>
                <w:bCs/>
                <w:color w:val="2E6F95"/>
                <w:sz w:val="15"/>
                <w:szCs w:val="15"/>
              </w:rPr>
              <w:t>Activity 1: The School-Life Adventure</w:t>
            </w:r>
          </w:p>
          <w:p w14:paraId="6EC30E61" w14:textId="77777777" w:rsidR="002C5084" w:rsidRPr="001B78B5" w:rsidRDefault="00000000">
            <w:pPr>
              <w:spacing w:after="12" w:line="196" w:lineRule="auto"/>
              <w:rPr>
                <w:sz w:val="22"/>
                <w:szCs w:val="22"/>
              </w:rPr>
            </w:pPr>
            <w:r w:rsidRPr="001B78B5">
              <w:rPr>
                <w:color w:val="3B3F45"/>
                <w:sz w:val="15"/>
                <w:szCs w:val="15"/>
              </w:rPr>
              <w:t xml:space="preserve">The teacher prepares a visual of a school-themed board game to display on the Smart Board with various school locations, e.g. the art room, the music room, and the sports field. The teacher prepares 4- 5 Challenge Cards for each square. The class is divided into 4-5 teams, and teams take turns to move across the board, completing challenges at different squares. In the beginning, the teacher asks a different question to each team, randomly, who pick a card and each card has a number of steps to move forward, e.g. 3 steps forward. The aim is to collect 3 “Achievement Badges” and reach the “Finish Line” first. When a team lands on a school location, the teacher presents a “Challenge Card” specific to that location, which also has a number of steps, so each team knows how many steps they should take. The team must complete the challenge by using the appropriate vocabulary and grammar, e.g. “Talk about how many books your team has read this term”. The team that successfully answers the challenges collects “Achievement Badges” and advances on the board. The teacher may also add “Surprise Challenges” along the path to add excitement and encouragement </w:t>
            </w:r>
            <w:r w:rsidRPr="001B78B5">
              <w:rPr>
                <w:color w:val="3B3F45"/>
                <w:sz w:val="15"/>
                <w:szCs w:val="15"/>
              </w:rPr>
              <w:lastRenderedPageBreak/>
              <w:t>for teamwork. The winning team earns a “School Adventure Champion” badge. The teacher provides constructive feedback on students’ performances in terms of accurate and adequate use of target vocabulary and grammar and their presentation. Students write down one thing they did well and one thing they want to improve for next time. They also give a ‘stars’ rating (1-5) for their peer’s performance, followed by a short explanation: “I gave you 4 stars because your pronunciation is good, but you should give more details”. Students reflect on their thoughts and feelings about the activity.</w:t>
            </w:r>
          </w:p>
          <w:p w14:paraId="4C0B8EA8" w14:textId="77777777" w:rsidR="002C5084" w:rsidRPr="001B78B5" w:rsidRDefault="00000000">
            <w:pPr>
              <w:spacing w:before="16" w:after="6" w:line="196" w:lineRule="auto"/>
              <w:rPr>
                <w:sz w:val="22"/>
                <w:szCs w:val="22"/>
              </w:rPr>
            </w:pPr>
            <w:r w:rsidRPr="001B78B5">
              <w:rPr>
                <w:b/>
                <w:bCs/>
                <w:color w:val="2E6F95"/>
                <w:sz w:val="15"/>
                <w:szCs w:val="15"/>
              </w:rPr>
              <w:t>Activity 1: The School-Life Adventure</w:t>
            </w:r>
          </w:p>
          <w:p w14:paraId="726CA0C4" w14:textId="77777777" w:rsidR="002C5084" w:rsidRPr="001B78B5" w:rsidRDefault="00000000">
            <w:pPr>
              <w:spacing w:after="12" w:line="196" w:lineRule="auto"/>
              <w:rPr>
                <w:sz w:val="22"/>
                <w:szCs w:val="22"/>
              </w:rPr>
            </w:pPr>
            <w:r w:rsidRPr="001B78B5">
              <w:rPr>
                <w:color w:val="3B3F45"/>
                <w:sz w:val="15"/>
                <w:szCs w:val="15"/>
              </w:rPr>
              <w:t xml:space="preserve">The teacher prepares a visual of a school-themed board game to display on the smartboard with various school locations, e.g. the art room, the music room, and the sports field. The teacher prepares 4- 5 “Challenge Cards” for each square. The class is divided into 4-5 teams, and teams take turns to move across the board, completing challenges at different squares. In the beginning, the teacher asks a different question to each team who randomly picks a card and each card has a number of steps to move forward, e.g. 3 steps forward. The aim is to collect 3 “Achievement Badges” and reach the “Finish Line” first. When a team lands on a school location, the teacher presents a Challenge Card specific to that location, which also has a number of steps, so each team knows how many steps they should take. The team must complete the challenge using the appropriate vocabulary and grammar, e.g. “Talk about how many books your team has read this term”. The students are provided with options to choose from. The team that successfully answers the challenges collects “Achievement Badges” and advances on the board. The teacher provides some help to start the sentences, </w:t>
            </w:r>
            <w:proofErr w:type="gramStart"/>
            <w:r w:rsidRPr="001B78B5">
              <w:rPr>
                <w:color w:val="3B3F45"/>
                <w:sz w:val="15"/>
                <w:szCs w:val="15"/>
              </w:rPr>
              <w:t>e.g.“</w:t>
            </w:r>
            <w:proofErr w:type="gramEnd"/>
            <w:r w:rsidRPr="001B78B5">
              <w:rPr>
                <w:color w:val="3B3F45"/>
                <w:sz w:val="15"/>
                <w:szCs w:val="15"/>
              </w:rPr>
              <w:t xml:space="preserve">We are building…...”. The teacher may also add “Surprise Challenges” along the path to add excitement and encouragement for teamwork. The winning team earns a “School Adventure Champion” badge. The teacher provides constructive feedback on students’ performances in terms of accurate and adequate use of target vocabulary and grammar and their presentation. Students complete the sentence beginning to reflect on one thing they did well and one thing they want to improve for next time. They also </w:t>
            </w:r>
            <w:r w:rsidRPr="001B78B5">
              <w:rPr>
                <w:color w:val="3B3F45"/>
                <w:sz w:val="15"/>
                <w:szCs w:val="15"/>
              </w:rPr>
              <w:lastRenderedPageBreak/>
              <w:t>give a ‘stars’ rating (1-5) for their peer’s performance and a short explanation by completing sentence beginnings, e.g. “I gave you ________ because your __________ is good, but you should ___________”.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6061F5" w14:textId="77777777" w:rsidR="002C5084" w:rsidRPr="001B78B5" w:rsidRDefault="00000000">
            <w:pPr>
              <w:rPr>
                <w:sz w:val="22"/>
                <w:szCs w:val="22"/>
              </w:rPr>
            </w:pPr>
            <w:r w:rsidRPr="001B78B5">
              <w:rPr>
                <w:i/>
                <w:iCs/>
                <w:color w:val="6E6E6E"/>
                <w:sz w:val="15"/>
                <w:szCs w:val="15"/>
              </w:rPr>
              <w:lastRenderedPageBreak/>
              <w:t>—</w:t>
            </w:r>
          </w:p>
        </w:tc>
      </w:tr>
    </w:tbl>
    <w:p w14:paraId="582D8E3D"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74E5382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B6ACB9"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0D2AFF"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3740CB"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BD8284"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44C277"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42D75C06"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8A72F38" w14:textId="77777777" w:rsidR="002C5084" w:rsidRPr="001B78B5" w:rsidRDefault="00000000">
            <w:pPr>
              <w:spacing w:after="4"/>
              <w:rPr>
                <w:sz w:val="22"/>
                <w:szCs w:val="22"/>
              </w:rPr>
            </w:pPr>
            <w:r w:rsidRPr="001B78B5">
              <w:rPr>
                <w:b/>
                <w:bCs/>
                <w:color w:val="3B3F45"/>
                <w:sz w:val="16"/>
                <w:szCs w:val="16"/>
              </w:rPr>
              <w:t>Week 5: 12-16 October</w:t>
            </w:r>
          </w:p>
          <w:p w14:paraId="60CB3A1A"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80F193" w14:textId="77777777" w:rsidR="002C5084" w:rsidRPr="001B78B5" w:rsidRDefault="00000000">
            <w:pPr>
              <w:spacing w:after="8" w:line="198" w:lineRule="auto"/>
              <w:rPr>
                <w:sz w:val="22"/>
                <w:szCs w:val="22"/>
              </w:rPr>
            </w:pPr>
            <w:r w:rsidRPr="001B78B5">
              <w:rPr>
                <w:color w:val="3B3F45"/>
                <w:sz w:val="15"/>
                <w:szCs w:val="15"/>
              </w:rPr>
              <w:t>- “Is used to”, “Get used to” (in all present tenses): (The new students are getting used to/have got used to/ have been getting used to/the pressure of academic competitions).</w:t>
            </w:r>
          </w:p>
          <w:p w14:paraId="40C09774" w14:textId="77777777" w:rsidR="002C5084" w:rsidRPr="001B78B5" w:rsidRDefault="00000000">
            <w:pPr>
              <w:spacing w:after="8" w:line="198" w:lineRule="auto"/>
              <w:rPr>
                <w:sz w:val="22"/>
                <w:szCs w:val="22"/>
              </w:rPr>
            </w:pPr>
            <w:r w:rsidRPr="001B78B5">
              <w:rPr>
                <w:color w:val="3B3F45"/>
                <w:sz w:val="15"/>
                <w:szCs w:val="15"/>
              </w:rPr>
              <w:t>- “Conjunctions (As soon as, still, so far, not only, whatsoever)”: (So far, the students have been successful in all of their school competitions).</w:t>
            </w:r>
          </w:p>
          <w:p w14:paraId="377F0B24" w14:textId="77777777" w:rsidR="002C5084" w:rsidRPr="001B78B5" w:rsidRDefault="00000000">
            <w:pPr>
              <w:spacing w:after="8" w:line="198" w:lineRule="auto"/>
              <w:rPr>
                <w:sz w:val="22"/>
                <w:szCs w:val="22"/>
              </w:rPr>
            </w:pPr>
            <w:r w:rsidRPr="001B78B5">
              <w:rPr>
                <w:color w:val="3B3F45"/>
                <w:sz w:val="15"/>
                <w:szCs w:val="15"/>
              </w:rPr>
              <w:t>-Complex Question Tags: (The school has organised many competitions this year, hasn’t it?) Functions of the Grammatical Structures in Use:</w:t>
            </w:r>
          </w:p>
          <w:p w14:paraId="1FDB414B" w14:textId="77777777" w:rsidR="002C5084" w:rsidRPr="001B78B5" w:rsidRDefault="00000000">
            <w:pPr>
              <w:spacing w:after="8" w:line="198" w:lineRule="auto"/>
              <w:rPr>
                <w:sz w:val="22"/>
                <w:szCs w:val="22"/>
              </w:rPr>
            </w:pPr>
            <w:r w:rsidRPr="001B78B5">
              <w:rPr>
                <w:color w:val="3B3F45"/>
                <w:sz w:val="15"/>
                <w:szCs w:val="15"/>
              </w:rPr>
              <w:t>-Use of Present Tenses for Narration (The Simple Present Tense, The Present Progressive Tense, The Present Perfect Tense, The Present Perfect Progressive Tense): They are often used in narration to describe ongoing actions, habitual events, or past actions with relevance to the present.</w:t>
            </w:r>
          </w:p>
          <w:p w14:paraId="39648C39" w14:textId="77777777" w:rsidR="002C5084" w:rsidRPr="001B78B5" w:rsidRDefault="00000000">
            <w:pPr>
              <w:spacing w:after="8" w:line="198" w:lineRule="auto"/>
              <w:rPr>
                <w:sz w:val="22"/>
                <w:szCs w:val="22"/>
              </w:rPr>
            </w:pPr>
            <w:r w:rsidRPr="001B78B5">
              <w:rPr>
                <w:color w:val="3B3F45"/>
                <w:sz w:val="15"/>
                <w:szCs w:val="15"/>
              </w:rPr>
              <w:t xml:space="preserve">-Use of </w:t>
            </w:r>
            <w:proofErr w:type="gramStart"/>
            <w:r w:rsidRPr="001B78B5">
              <w:rPr>
                <w:color w:val="3B3F45"/>
                <w:sz w:val="15"/>
                <w:szCs w:val="15"/>
              </w:rPr>
              <w:t>“ Is</w:t>
            </w:r>
            <w:proofErr w:type="gramEnd"/>
            <w:r w:rsidRPr="001B78B5">
              <w:rPr>
                <w:color w:val="3B3F45"/>
                <w:sz w:val="15"/>
                <w:szCs w:val="15"/>
              </w:rPr>
              <w:t xml:space="preserve"> used to”, “Get used to” in all Present Tenses: They are used to describe habits, routines, or the process of adjustment to something new.</w:t>
            </w:r>
          </w:p>
          <w:p w14:paraId="61644677" w14:textId="77777777" w:rsidR="002C5084" w:rsidRPr="001B78B5" w:rsidRDefault="00000000">
            <w:pPr>
              <w:spacing w:after="8" w:line="198" w:lineRule="auto"/>
              <w:rPr>
                <w:sz w:val="22"/>
                <w:szCs w:val="22"/>
              </w:rPr>
            </w:pPr>
            <w:r w:rsidRPr="001B78B5">
              <w:rPr>
                <w:color w:val="3B3F45"/>
                <w:sz w:val="15"/>
                <w:szCs w:val="15"/>
              </w:rPr>
              <w:t>-Use of “Conjunctions” (As soon as, still, so far, not only, whatsoever): Linking the actions or ideas.</w:t>
            </w:r>
          </w:p>
          <w:p w14:paraId="5EF02250" w14:textId="77777777" w:rsidR="002C5084" w:rsidRPr="001B78B5" w:rsidRDefault="00000000">
            <w:pPr>
              <w:spacing w:after="8" w:line="198" w:lineRule="auto"/>
              <w:rPr>
                <w:sz w:val="22"/>
                <w:szCs w:val="22"/>
              </w:rPr>
            </w:pPr>
            <w:r w:rsidRPr="001B78B5">
              <w:rPr>
                <w:color w:val="3B3F45"/>
                <w:sz w:val="15"/>
                <w:szCs w:val="15"/>
              </w:rPr>
              <w:t>-Use of “Complex Question Tags”: Expressing verification or confirmation.</w:t>
            </w:r>
          </w:p>
          <w:p w14:paraId="3D614429"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(Eid-al-Adha)”.</w:t>
            </w:r>
          </w:p>
          <w:p w14:paraId="57809E5A"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47CB2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ENG.7.1.R4. </w:t>
            </w:r>
            <w:r w:rsidRPr="001B78B5">
              <w:rPr>
                <w:color w:val="3B3F45"/>
                <w:sz w:val="15"/>
                <w:szCs w:val="15"/>
              </w:rPr>
              <w:t xml:space="preserve">Students can reflect on the information, experiences, thoughts, ideas, and feelings related to the reading process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in relation to themselves or others, both individually and/or with others.</w:t>
            </w:r>
          </w:p>
          <w:p w14:paraId="69492C3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ENG.7.1.V1. </w:t>
            </w:r>
            <w:r w:rsidRPr="001B78B5">
              <w:rPr>
                <w:color w:val="3B3F45"/>
                <w:sz w:val="15"/>
                <w:szCs w:val="15"/>
              </w:rPr>
              <w:t xml:space="preserve">Students can select and use target vocabulary efficiently, effectively, and accurately, based on the current content about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after recognising them in context and developing their conscious and inductive vocabulary learning skills.</w:t>
            </w:r>
          </w:p>
          <w:p w14:paraId="3732623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ENG.7.1.G1. </w:t>
            </w:r>
            <w:r w:rsidRPr="001B78B5">
              <w:rPr>
                <w:color w:val="3B3F45"/>
                <w:sz w:val="15"/>
                <w:szCs w:val="15"/>
              </w:rPr>
              <w:t xml:space="preserve">Students can select and use target grammatical language items efficiently, effectively, and accurately, based on the current content about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after recognising them in context and developing their conscious and inductive grammaring skills through consciousness-raising and discovery.</w:t>
            </w:r>
          </w:p>
          <w:p w14:paraId="22EDE9B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ENG.7.1.W1. </w:t>
            </w:r>
            <w:r w:rsidRPr="001B78B5">
              <w:rPr>
                <w:color w:val="3B3F45"/>
                <w:sz w:val="15"/>
                <w:szCs w:val="15"/>
              </w:rPr>
              <w:t xml:space="preserve">Students can prepare for writing efficiently and accurately based on the current content about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1C2AD06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ENG.7.1.W2. </w:t>
            </w:r>
            <w:r w:rsidRPr="001B78B5">
              <w:rPr>
                <w:color w:val="3B3F45"/>
                <w:sz w:val="15"/>
                <w:szCs w:val="15"/>
              </w:rPr>
              <w:t xml:space="preserve">Students can analyse and understand a provided model to guide them in producing similar writing tasks related to the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318962C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ENG.7.1.W3. </w:t>
            </w:r>
            <w:r w:rsidRPr="001B78B5">
              <w:rPr>
                <w:color w:val="3B3F45"/>
                <w:sz w:val="15"/>
                <w:szCs w:val="15"/>
              </w:rPr>
              <w:t xml:space="preserve">Students can construct new written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based on their understanding of the model(s) provided.</w:t>
            </w:r>
          </w:p>
          <w:p w14:paraId="7E9FF71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ENG.7.1.W4. </w:t>
            </w:r>
            <w:r w:rsidRPr="001B78B5">
              <w:rPr>
                <w:color w:val="3B3F45"/>
                <w:sz w:val="15"/>
                <w:szCs w:val="15"/>
              </w:rPr>
              <w:t xml:space="preserve">Students can practise producing written content based on the current theme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59D7E68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ENG.7.1.W5. </w:t>
            </w:r>
            <w:r w:rsidRPr="001B78B5">
              <w:rPr>
                <w:color w:val="3B3F45"/>
                <w:sz w:val="15"/>
                <w:szCs w:val="15"/>
              </w:rPr>
              <w:t xml:space="preserve">Students can engage in the process of writing related to the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B4B951"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362934" w14:textId="77777777" w:rsidR="002C5084" w:rsidRPr="001B78B5" w:rsidRDefault="00000000">
            <w:pPr>
              <w:rPr>
                <w:sz w:val="22"/>
                <w:szCs w:val="22"/>
              </w:rPr>
            </w:pPr>
            <w:r w:rsidRPr="001B78B5">
              <w:rPr>
                <w:i/>
                <w:iCs/>
                <w:color w:val="6E6E6E"/>
                <w:sz w:val="15"/>
                <w:szCs w:val="15"/>
              </w:rPr>
              <w:t>—</w:t>
            </w:r>
          </w:p>
        </w:tc>
      </w:tr>
    </w:tbl>
    <w:p w14:paraId="5AF22B7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3C8B8D8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7B6E65"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546E890"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54CE47"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7A5E46"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D7F6D29"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1B7DE9D9"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C1EA8E" w14:textId="77777777" w:rsidR="002C5084" w:rsidRPr="001B78B5" w:rsidRDefault="00000000">
            <w:pPr>
              <w:spacing w:after="4"/>
              <w:rPr>
                <w:sz w:val="22"/>
                <w:szCs w:val="22"/>
              </w:rPr>
            </w:pPr>
            <w:r w:rsidRPr="001B78B5">
              <w:rPr>
                <w:b/>
                <w:bCs/>
                <w:color w:val="3B3F45"/>
                <w:sz w:val="16"/>
                <w:szCs w:val="16"/>
              </w:rPr>
              <w:t>Week 6: 19-23 October</w:t>
            </w:r>
          </w:p>
          <w:p w14:paraId="3A503A5B"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DB76B2" w14:textId="77777777" w:rsidR="002C5084" w:rsidRPr="001B78B5" w:rsidRDefault="00000000">
            <w:pPr>
              <w:spacing w:after="8" w:line="198" w:lineRule="auto"/>
              <w:rPr>
                <w:sz w:val="22"/>
                <w:szCs w:val="22"/>
              </w:rPr>
            </w:pPr>
            <w:r w:rsidRPr="001B78B5">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p w14:paraId="28656900" w14:textId="77777777" w:rsidR="002C5084" w:rsidRPr="001B78B5" w:rsidRDefault="00000000">
            <w:pPr>
              <w:spacing w:after="8" w:line="198" w:lineRule="auto"/>
              <w:rPr>
                <w:sz w:val="22"/>
                <w:szCs w:val="22"/>
              </w:rPr>
            </w:pPr>
            <w:r w:rsidRPr="001B78B5">
              <w:rPr>
                <w:color w:val="3B3F45"/>
                <w:sz w:val="15"/>
                <w:szCs w:val="15"/>
              </w:rPr>
              <w:t>Target Social Language in Use: Break time is over! I’m first in the queue for lunch! Can we have a golden time today as we worked hard on the science project? We passed the test at last! We nailed it!</w:t>
            </w:r>
          </w:p>
          <w:p w14:paraId="5579F2C6" w14:textId="77777777" w:rsidR="002C5084" w:rsidRPr="001B78B5" w:rsidRDefault="00000000">
            <w:pPr>
              <w:spacing w:after="8" w:line="198" w:lineRule="auto"/>
              <w:rPr>
                <w:sz w:val="22"/>
                <w:szCs w:val="22"/>
              </w:rPr>
            </w:pPr>
            <w:r w:rsidRPr="001B78B5">
              <w:rPr>
                <w:color w:val="3B3F45"/>
                <w:sz w:val="15"/>
                <w:szCs w:val="15"/>
              </w:rPr>
              <w:t>Target Phonological Sounds in Use:</w:t>
            </w:r>
          </w:p>
          <w:p w14:paraId="42638499" w14:textId="77777777" w:rsidR="002C5084" w:rsidRPr="001B78B5" w:rsidRDefault="00000000">
            <w:pPr>
              <w:spacing w:after="8" w:line="198" w:lineRule="auto"/>
              <w:rPr>
                <w:sz w:val="22"/>
                <w:szCs w:val="22"/>
              </w:rPr>
            </w:pPr>
            <w:r w:rsidRPr="001B78B5">
              <w:rPr>
                <w:color w:val="3B3F45"/>
                <w:sz w:val="15"/>
                <w:szCs w:val="15"/>
              </w:rPr>
              <w:t>-Intonation of positive statements.</w:t>
            </w:r>
          </w:p>
          <w:p w14:paraId="7EE2C648"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DDBD2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ENG.7.1.W6. </w:t>
            </w:r>
            <w:r w:rsidRPr="001B78B5">
              <w:rPr>
                <w:color w:val="3B3F45"/>
                <w:sz w:val="15"/>
                <w:szCs w:val="15"/>
              </w:rPr>
              <w:t xml:space="preserve">Students can reconstruct their writing about the current theme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to communicate effectively about it.</w:t>
            </w:r>
          </w:p>
          <w:p w14:paraId="41AE6AE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ENG.7.1.W7. </w:t>
            </w:r>
            <w:r w:rsidRPr="001B78B5">
              <w:rPr>
                <w:color w:val="3B3F45"/>
                <w:sz w:val="15"/>
                <w:szCs w:val="15"/>
              </w:rPr>
              <w:t xml:space="preserve">Students can reflect on their experiences, thoughts, ideas, and feelings related to the writing process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in relation to themselves or others, both individually and/or with others.</w:t>
            </w:r>
          </w:p>
          <w:p w14:paraId="5B4791F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ENG.7.1.S1. </w:t>
            </w:r>
            <w:r w:rsidRPr="001B78B5">
              <w:rPr>
                <w:color w:val="3B3F45"/>
                <w:sz w:val="15"/>
                <w:szCs w:val="15"/>
              </w:rPr>
              <w:t xml:space="preserve">Students can prepare themselves to speak meaningfully, fluently, and efficiently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63B82C4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ENG.7.1.S2. </w:t>
            </w:r>
            <w:r w:rsidRPr="001B78B5">
              <w:rPr>
                <w:color w:val="3B3F45"/>
                <w:sz w:val="15"/>
                <w:szCs w:val="15"/>
              </w:rPr>
              <w:t xml:space="preserve">Students can analyse and understand the model content related to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to support the production of spoken language.</w:t>
            </w:r>
          </w:p>
          <w:p w14:paraId="2B86FDA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ENG.7.1.S3. </w:t>
            </w:r>
            <w:r w:rsidRPr="001B78B5">
              <w:rPr>
                <w:color w:val="3B3F45"/>
                <w:sz w:val="15"/>
                <w:szCs w:val="15"/>
              </w:rPr>
              <w:t xml:space="preserve">Students can produce meaningful and accurate spoken content related to the current theme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w:t>
            </w:r>
          </w:p>
          <w:p w14:paraId="74BCC38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ENG.7.1.S4. </w:t>
            </w:r>
            <w:r w:rsidRPr="001B78B5">
              <w:rPr>
                <w:color w:val="3B3F45"/>
                <w:sz w:val="15"/>
                <w:szCs w:val="15"/>
              </w:rPr>
              <w:t xml:space="preserve">Students can construct meaningful spoken content about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through efficient and meaningful practice.</w:t>
            </w:r>
          </w:p>
          <w:p w14:paraId="08A7160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ENG.7.1.S5. </w:t>
            </w:r>
            <w:r w:rsidRPr="001B78B5">
              <w:rPr>
                <w:color w:val="3B3F45"/>
                <w:sz w:val="15"/>
                <w:szCs w:val="15"/>
              </w:rPr>
              <w:t xml:space="preserve">Students can reconstruct the information about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when communicating with others.</w:t>
            </w:r>
          </w:p>
          <w:p w14:paraId="0D04AC5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ENG.7.1.S6. </w:t>
            </w:r>
            <w:r w:rsidRPr="001B78B5">
              <w:rPr>
                <w:color w:val="3B3F45"/>
                <w:sz w:val="15"/>
                <w:szCs w:val="15"/>
              </w:rPr>
              <w:t xml:space="preserve">Students can reflect on their experiences, thoughts, ideas, and feelings related to the speaking process about the current content on “school life and education with educational activities, competitions, and celebrations at school; school </w:t>
            </w:r>
            <w:proofErr w:type="gramStart"/>
            <w:r w:rsidRPr="001B78B5">
              <w:rPr>
                <w:color w:val="3B3F45"/>
                <w:sz w:val="15"/>
                <w:szCs w:val="15"/>
              </w:rPr>
              <w:t>trips;</w:t>
            </w:r>
            <w:proofErr w:type="gramEnd"/>
            <w:r w:rsidRPr="001B78B5">
              <w:rPr>
                <w:color w:val="3B3F45"/>
                <w:sz w:val="15"/>
                <w:szCs w:val="15"/>
              </w:rPr>
              <w:t xml:space="preserve"> national days and celebrations”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543603"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A8D19A" w14:textId="77777777" w:rsidR="002C5084" w:rsidRPr="001B78B5" w:rsidRDefault="00000000">
            <w:pPr>
              <w:rPr>
                <w:sz w:val="22"/>
                <w:szCs w:val="22"/>
              </w:rPr>
            </w:pPr>
            <w:r w:rsidRPr="001B78B5">
              <w:rPr>
                <w:i/>
                <w:iCs/>
                <w:color w:val="6E6E6E"/>
                <w:sz w:val="15"/>
                <w:szCs w:val="15"/>
              </w:rPr>
              <w:t>—</w:t>
            </w:r>
          </w:p>
        </w:tc>
      </w:tr>
    </w:tbl>
    <w:p w14:paraId="4880E8B2"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7F03E4F6" w14:textId="77777777">
        <w:trPr>
          <w:cantSplit/>
        </w:trPr>
        <w:tc>
          <w:tcPr>
            <w:tcW w:w="16078" w:type="dxa"/>
            <w:tcBorders>
              <w:top w:val="none" w:sz="0" w:space="0" w:color="FFFFFF"/>
              <w:left w:val="single" w:sz="24" w:space="0" w:color="1E8A6E"/>
              <w:bottom w:val="single" w:sz="6" w:space="0" w:color="D0D2D6"/>
              <w:right w:val="none" w:sz="0" w:space="0" w:color="FFFFFF"/>
            </w:tcBorders>
            <w:tcMar>
              <w:top w:w="60" w:type="dxa"/>
              <w:left w:w="200" w:type="dxa"/>
              <w:bottom w:w="60" w:type="dxa"/>
              <w:right w:w="220" w:type="dxa"/>
            </w:tcMar>
          </w:tcPr>
          <w:p w14:paraId="146BDDB7" w14:textId="77777777" w:rsidR="002C5084" w:rsidRPr="001B78B5" w:rsidRDefault="00000000">
            <w:pPr>
              <w:rPr>
                <w:sz w:val="22"/>
                <w:szCs w:val="22"/>
              </w:rPr>
            </w:pPr>
            <w:r w:rsidRPr="001B78B5">
              <w:rPr>
                <w:b/>
                <w:bCs/>
                <w:color w:val="1E8A6E"/>
                <w:spacing w:val="8"/>
                <w:sz w:val="16"/>
                <w:szCs w:val="16"/>
              </w:rPr>
              <w:t>TEMA 2</w:t>
            </w:r>
          </w:p>
          <w:p w14:paraId="09258249" w14:textId="77777777" w:rsidR="002C5084" w:rsidRPr="001B78B5" w:rsidRDefault="00000000">
            <w:pPr>
              <w:spacing w:before="12"/>
              <w:rPr>
                <w:sz w:val="22"/>
                <w:szCs w:val="22"/>
              </w:rPr>
            </w:pPr>
            <w:r w:rsidRPr="001B78B5">
              <w:rPr>
                <w:b/>
                <w:bCs/>
                <w:color w:val="1A1A1A"/>
                <w:sz w:val="28"/>
                <w:szCs w:val="28"/>
              </w:rPr>
              <w:t>CLASSROOM LIFE &amp; LEARNING</w:t>
            </w:r>
          </w:p>
        </w:tc>
      </w:tr>
    </w:tbl>
    <w:p w14:paraId="5373A548" w14:textId="77777777" w:rsidR="002C5084" w:rsidRPr="001B78B5" w:rsidRDefault="00000000">
      <w:pPr>
        <w:spacing w:before="20" w:after="6" w:line="196" w:lineRule="auto"/>
        <w:rPr>
          <w:sz w:val="22"/>
          <w:szCs w:val="22"/>
        </w:rPr>
      </w:pPr>
      <w:proofErr w:type="gramStart"/>
      <w:r w:rsidRPr="001B78B5">
        <w:rPr>
          <w:b/>
          <w:bCs/>
          <w:color w:val="1E8A6E"/>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prepare an action chart to explore the theme of classroom life by addressing the challenges teenagers face in learning and the elements that contribute to a healthy and peaceful classroom atmosphere. They will identify common learning difficulties and propose creative strategies to overcome these problems. Additionally, students will design a visual or written guide that promotes inclusivity, mutual respect, and effective communication in the classroom. The assignment will be evaluated by using a rubric scheme, a rating scale, and/or a marking scheme.</w:t>
      </w:r>
    </w:p>
    <w:p w14:paraId="16989500" w14:textId="77777777" w:rsidR="002C5084" w:rsidRPr="001B78B5" w:rsidRDefault="00000000">
      <w:pPr>
        <w:spacing w:after="6" w:line="192" w:lineRule="auto"/>
        <w:rPr>
          <w:sz w:val="22"/>
          <w:szCs w:val="22"/>
        </w:rPr>
      </w:pPr>
      <w:proofErr w:type="gramStart"/>
      <w:r w:rsidRPr="001B78B5">
        <w:rPr>
          <w:b/>
          <w:bCs/>
          <w:color w:val="1E8A6E"/>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 Reflection Skill, SELS2.1. Communication Skill, SELS2.2. Cooperation Skill, SELS2.3. Social Awareness Skill, SELS3.1 Adaptability Skill, SELS3.2 Flexibility Skill, SELS3.3. Responsible Decision-Making Skill</w:t>
      </w:r>
    </w:p>
    <w:p w14:paraId="7698CC4E" w14:textId="77777777" w:rsidR="002C5084" w:rsidRPr="001B78B5" w:rsidRDefault="00000000">
      <w:pPr>
        <w:spacing w:after="6" w:line="192" w:lineRule="auto"/>
        <w:rPr>
          <w:sz w:val="22"/>
          <w:szCs w:val="22"/>
        </w:rPr>
      </w:pPr>
      <w:proofErr w:type="gramStart"/>
      <w:r w:rsidRPr="001B78B5">
        <w:rPr>
          <w:b/>
          <w:bCs/>
          <w:color w:val="1E8A6E"/>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V20. Benevolence</w:t>
      </w:r>
    </w:p>
    <w:p w14:paraId="5EE2CC16" w14:textId="77777777" w:rsidR="002C5084" w:rsidRPr="001B78B5" w:rsidRDefault="00000000">
      <w:pPr>
        <w:spacing w:after="6" w:line="192" w:lineRule="auto"/>
        <w:rPr>
          <w:sz w:val="22"/>
          <w:szCs w:val="22"/>
        </w:rPr>
      </w:pPr>
      <w:proofErr w:type="gramStart"/>
      <w:r w:rsidRPr="001B78B5">
        <w:rPr>
          <w:b/>
          <w:bCs/>
          <w:color w:val="1E8A6E"/>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3DBC5CA8"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3AB24D4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3B6BC0"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8A192F8"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90156C"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92CE91"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0B4DBE"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208107FB"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4BCC7F" w14:textId="77777777" w:rsidR="002C5084" w:rsidRPr="001B78B5" w:rsidRDefault="00000000">
            <w:pPr>
              <w:spacing w:after="4"/>
              <w:rPr>
                <w:sz w:val="22"/>
                <w:szCs w:val="22"/>
              </w:rPr>
            </w:pPr>
            <w:r w:rsidRPr="001B78B5">
              <w:rPr>
                <w:b/>
                <w:bCs/>
                <w:color w:val="3B3F45"/>
                <w:sz w:val="16"/>
                <w:szCs w:val="16"/>
              </w:rPr>
              <w:t>Week 7: 26-30 October</w:t>
            </w:r>
          </w:p>
          <w:p w14:paraId="27F12251"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BE52C4" w14:textId="77777777" w:rsidR="002C5084" w:rsidRPr="001B78B5" w:rsidRDefault="00000000">
            <w:pPr>
              <w:spacing w:after="8" w:line="198" w:lineRule="auto"/>
              <w:rPr>
                <w:sz w:val="22"/>
                <w:szCs w:val="22"/>
              </w:rPr>
            </w:pPr>
            <w:r w:rsidRPr="001B78B5">
              <w:rPr>
                <w:color w:val="3B3F45"/>
                <w:sz w:val="15"/>
                <w:szCs w:val="15"/>
              </w:rPr>
              <w:t>Sub-themes: “Learning difficulties and problems for teenagers; healthy classroom atmosphere for peaceful learning”</w:t>
            </w:r>
          </w:p>
          <w:p w14:paraId="687A2522"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learning difficulties and problems for teenagers:</w:t>
            </w:r>
          </w:p>
          <w:p w14:paraId="30EF73D3" w14:textId="77777777" w:rsidR="002C5084" w:rsidRPr="001B78B5" w:rsidRDefault="00000000">
            <w:pPr>
              <w:spacing w:after="8" w:line="198" w:lineRule="auto"/>
              <w:rPr>
                <w:sz w:val="22"/>
                <w:szCs w:val="22"/>
              </w:rPr>
            </w:pPr>
            <w:r w:rsidRPr="001B78B5">
              <w:rPr>
                <w:color w:val="3B3F45"/>
                <w:sz w:val="15"/>
                <w:szCs w:val="15"/>
              </w:rPr>
              <w:t>Nouns: An accent, accuracy, a resolution, a revision, deadline, evaluation, an exposure, a component, motivation, anxiety, dyslexia, self-esteem, a special app, an awareness, a diary.</w:t>
            </w:r>
          </w:p>
          <w:p w14:paraId="6D3B43C3" w14:textId="77777777" w:rsidR="002C5084" w:rsidRPr="001B78B5" w:rsidRDefault="00000000">
            <w:pPr>
              <w:spacing w:after="8" w:line="198" w:lineRule="auto"/>
              <w:rPr>
                <w:sz w:val="22"/>
                <w:szCs w:val="22"/>
              </w:rPr>
            </w:pPr>
            <w:r w:rsidRPr="001B78B5">
              <w:rPr>
                <w:color w:val="3B3F45"/>
                <w:sz w:val="15"/>
                <w:szCs w:val="15"/>
              </w:rPr>
              <w:t>Verbs: To accomplish, to cope, to disappoint, to assess, to adapt, to overcome, to struggle, to interact, to submit. Adjectives: Skilled, complicated, challenging, distracted, engaging, motivated, overwhelmed, complex. Vocabulary for a healthy classroom atmosphere for peaceful learning:</w:t>
            </w:r>
          </w:p>
          <w:p w14:paraId="15A36F14" w14:textId="77777777" w:rsidR="002C5084" w:rsidRPr="001B78B5" w:rsidRDefault="00000000">
            <w:pPr>
              <w:spacing w:after="8" w:line="198" w:lineRule="auto"/>
              <w:rPr>
                <w:sz w:val="22"/>
                <w:szCs w:val="22"/>
              </w:rPr>
            </w:pPr>
            <w:r w:rsidRPr="001B78B5">
              <w:rPr>
                <w:color w:val="3B3F45"/>
                <w:sz w:val="15"/>
                <w:szCs w:val="15"/>
              </w:rPr>
              <w:t>Nouns: Tension, enthusiasm, conflict, resolution, disagreement, expectation, participation, diversity, interaction, trust, motivation, a suggestion. Verbs: To demonstrate, to engage, to edit, to embrace, to enhance, to interact, to implement, to maintain, to motivate, to resolve, to regulate, to raise, to support, to observe, to mean, to simplify. Adjectives: Amusing, engaging, tone, motivated, maintaining, stunning, detailed, dramatic, humorous, suitable. Adverbs: Appropriately.</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E900A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ENG.7.2.L1. </w:t>
            </w:r>
            <w:r w:rsidRPr="001B78B5">
              <w:rPr>
                <w:color w:val="3B3F45"/>
                <w:sz w:val="15"/>
                <w:szCs w:val="15"/>
              </w:rPr>
              <w:t>Students can prepare and get ready for listening (to)/watching about the current content on “classroom life and learning with learning difficulties and problems for teenagers, healthy classroom atmosphere for peaceful learning”.</w:t>
            </w:r>
          </w:p>
          <w:p w14:paraId="3ACAA47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ENG.7.2.L2. </w:t>
            </w:r>
            <w:r w:rsidRPr="001B78B5">
              <w:rPr>
                <w:color w:val="3B3F45"/>
                <w:sz w:val="15"/>
                <w:szCs w:val="15"/>
              </w:rPr>
              <w:t>Students can bring together the information in the current content on “classroom life and learning with learning difficulties and problems for teenagers, healthy classroom atmosphere for peaceful learning”.</w:t>
            </w:r>
          </w:p>
          <w:p w14:paraId="0B15347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ENG.7.2.L3. </w:t>
            </w:r>
            <w:r w:rsidRPr="001B78B5">
              <w:rPr>
                <w:color w:val="3B3F45"/>
                <w:sz w:val="15"/>
                <w:szCs w:val="15"/>
              </w:rPr>
              <w:t>Students can make sense of and derive meaning from the current content on “classroom life and learning with learning difficulties and problems for teenagers, healthy classroom atmosphere for peaceful learning”.</w:t>
            </w:r>
          </w:p>
          <w:p w14:paraId="478B7A8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ENG.7.2.L4. </w:t>
            </w:r>
            <w:r w:rsidRPr="001B78B5">
              <w:rPr>
                <w:color w:val="3B3F45"/>
                <w:sz w:val="15"/>
                <w:szCs w:val="15"/>
              </w:rPr>
              <w:t>Students can reflect on the information, experiences, thoughts, ideas, and feelings related to the listening (to)/watching process about the current content on “classroom life and learning with learning difficulties and problems for teenagers, healthy classroom atmosphere for peaceful learning” in relation to themselves or others, both individually and/or with others.</w:t>
            </w:r>
          </w:p>
          <w:p w14:paraId="4CE83BB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“classroom life and learning with learning difficulties and problems for teenagers, healthy classroom atmosphere for peaceful learning” to develop holistic and conscious pronunciation skills after recognising them in context.</w:t>
            </w:r>
          </w:p>
          <w:p w14:paraId="0448084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ENG.7.2.R1. </w:t>
            </w:r>
            <w:r w:rsidRPr="001B78B5">
              <w:rPr>
                <w:color w:val="3B3F45"/>
                <w:sz w:val="15"/>
                <w:szCs w:val="15"/>
              </w:rPr>
              <w:t>Students can prepare for reading the content on “classroom life and learning with learning difficulties and problems for teenagers, healthy classroom atmosphere for peaceful learning”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71ED4C" w14:textId="77777777" w:rsidR="002C5084" w:rsidRPr="001B78B5" w:rsidRDefault="00000000">
            <w:pPr>
              <w:spacing w:before="16" w:after="6" w:line="196" w:lineRule="auto"/>
              <w:rPr>
                <w:sz w:val="22"/>
                <w:szCs w:val="22"/>
              </w:rPr>
            </w:pPr>
            <w:r w:rsidRPr="001B78B5">
              <w:rPr>
                <w:b/>
                <w:bCs/>
                <w:color w:val="1E8A6E"/>
                <w:sz w:val="15"/>
                <w:szCs w:val="15"/>
              </w:rPr>
              <w:t>Activity1: Mystery Classroom Scenarios</w:t>
            </w:r>
          </w:p>
          <w:p w14:paraId="5FA95938" w14:textId="77777777" w:rsidR="002C5084" w:rsidRPr="001B78B5" w:rsidRDefault="00000000">
            <w:pPr>
              <w:spacing w:after="12" w:line="196" w:lineRule="auto"/>
              <w:rPr>
                <w:sz w:val="22"/>
                <w:szCs w:val="22"/>
              </w:rPr>
            </w:pPr>
            <w:r w:rsidRPr="001B78B5">
              <w:rPr>
                <w:color w:val="3B3F45"/>
                <w:sz w:val="15"/>
                <w:szCs w:val="15"/>
              </w:rPr>
              <w:t>The teacher prepares Scenario Cards with classroom problems requiring action, e.g. “The classroom projector is broken” or “The whiteboard is too messy”. The class is divided into teams of 4-5, and each team draws a scenario card. The teams discuss and decide on the best solution, using the target grammar, e.g. “We’ll have the projector repaired immediately”, or “The whiteboard is cleaned by the class leader every day”. Teams share their solutions with the class, and the rest of the class asks follow-up questions. Each team earns a Solution Star for their every accurate use of the target grammar. The team with the most stars wins a “Classroom Hero” badge. The teacher provides constructive feedback on students’ performances in terms of accurate and adequate use of target vocabulary and grammar and their presentation. Students write down one thing they did well and one thing they want to improve for next time. They also give a ‘stars’ rating (1-5) for their peer’s performance, followed by a short explanation: “I gave you 4 stars because your pronunciation is good, but you should give more details”. Students reflect on their thoughts and feelings about the activity.</w:t>
            </w:r>
          </w:p>
          <w:p w14:paraId="7ED0A6A9" w14:textId="77777777" w:rsidR="002C5084" w:rsidRPr="001B78B5" w:rsidRDefault="00000000">
            <w:pPr>
              <w:spacing w:before="16" w:after="6" w:line="196" w:lineRule="auto"/>
              <w:rPr>
                <w:sz w:val="22"/>
                <w:szCs w:val="22"/>
              </w:rPr>
            </w:pPr>
            <w:r w:rsidRPr="001B78B5">
              <w:rPr>
                <w:b/>
                <w:bCs/>
                <w:color w:val="1E8A6E"/>
                <w:sz w:val="15"/>
                <w:szCs w:val="15"/>
              </w:rPr>
              <w:t>Activity 1: Mystery Classroom Scenarios</w:t>
            </w:r>
          </w:p>
          <w:p w14:paraId="2596A220" w14:textId="77777777" w:rsidR="002C5084" w:rsidRPr="001B78B5" w:rsidRDefault="00000000">
            <w:pPr>
              <w:spacing w:after="12" w:line="196" w:lineRule="auto"/>
              <w:rPr>
                <w:sz w:val="22"/>
                <w:szCs w:val="22"/>
              </w:rPr>
            </w:pPr>
            <w:r w:rsidRPr="001B78B5">
              <w:rPr>
                <w:color w:val="3B3F45"/>
                <w:sz w:val="15"/>
                <w:szCs w:val="15"/>
              </w:rPr>
              <w:t xml:space="preserve">The teacher prepares Scenario Cards with classroom problems requiring action, e.g. “The classroom projector is broken” or “The whiteboard is too messy”. The class is divided into teams of 4-5, and each team draws a scenario card. The teacher provides the teams with a Language Support Sheet that includes some example of the target grammar, a vocabulary list related to classroom items and actions, and some sentence starters, e.g. “We will have …… repaired immediately”, “projector, whiteboard, cleaned, repaired”, </w:t>
            </w:r>
            <w:r w:rsidRPr="001B78B5">
              <w:rPr>
                <w:color w:val="3B3F45"/>
                <w:sz w:val="15"/>
                <w:szCs w:val="15"/>
              </w:rPr>
              <w:lastRenderedPageBreak/>
              <w:t>and “The</w:t>
            </w:r>
            <w:proofErr w:type="gramStart"/>
            <w:r w:rsidRPr="001B78B5">
              <w:rPr>
                <w:color w:val="3B3F45"/>
                <w:sz w:val="15"/>
                <w:szCs w:val="15"/>
              </w:rPr>
              <w:t xml:space="preserve"> ….</w:t>
            </w:r>
            <w:proofErr w:type="gramEnd"/>
            <w:r w:rsidRPr="001B78B5">
              <w:rPr>
                <w:color w:val="3B3F45"/>
                <w:sz w:val="15"/>
                <w:szCs w:val="15"/>
              </w:rPr>
              <w:t xml:space="preserve">. </w:t>
            </w:r>
            <w:proofErr w:type="gramStart"/>
            <w:r w:rsidRPr="001B78B5">
              <w:rPr>
                <w:color w:val="3B3F45"/>
                <w:sz w:val="15"/>
                <w:szCs w:val="15"/>
              </w:rPr>
              <w:t>is</w:t>
            </w:r>
            <w:proofErr w:type="gramEnd"/>
            <w:r w:rsidRPr="001B78B5">
              <w:rPr>
                <w:color w:val="3B3F45"/>
                <w:sz w:val="15"/>
                <w:szCs w:val="15"/>
              </w:rPr>
              <w:t xml:space="preserve"> too messy. We will have it…. By ……”. The teams discuss and decide on the best solution, using the target grammar, e.g. “We’ll have the projector repaired immediately”, or “The whiteboard is cleaned by the class leader every day”. Teams share their solutions with the class, and the rest of the class asks follow-up questions. Each team earns a Solution Star for their every accurate use of the target grammar. The team with the most stars wins a “Classroom Hero” badge. The teacher provides constructive feedback on students’ performances in terms of accurate and adequate use of target vocabulary and grammar and their presentation. Students complete the sentence beginnings to reflect on one thing they did well and one thing they want to improve for next time. They also give a ‘stars’ rating (1-5) for their peer’s performance and a short explanation by completing sentence beginnings, e.g. “I gave you ________ because your __________ is good, but you should ___________”.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ED65B80" w14:textId="77777777" w:rsidR="002C5084" w:rsidRPr="001B78B5" w:rsidRDefault="00000000">
            <w:pPr>
              <w:spacing w:after="10" w:line="198" w:lineRule="auto"/>
              <w:rPr>
                <w:sz w:val="22"/>
                <w:szCs w:val="22"/>
              </w:rPr>
            </w:pPr>
            <w:r w:rsidRPr="001B78B5">
              <w:rPr>
                <w:color w:val="1E8A6E"/>
                <w:sz w:val="15"/>
                <w:szCs w:val="15"/>
              </w:rPr>
              <w:lastRenderedPageBreak/>
              <w:t>29 October, Republic Day</w:t>
            </w:r>
          </w:p>
        </w:tc>
      </w:tr>
    </w:tbl>
    <w:p w14:paraId="111BF0CB"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4B40316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F14F98"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876EBB"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AFE729"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43C0AC"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4369D8"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373CE15"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B3FD27" w14:textId="77777777" w:rsidR="002C5084" w:rsidRPr="001B78B5" w:rsidRDefault="00000000">
            <w:pPr>
              <w:spacing w:after="4"/>
              <w:rPr>
                <w:sz w:val="22"/>
                <w:szCs w:val="22"/>
              </w:rPr>
            </w:pPr>
            <w:r w:rsidRPr="001B78B5">
              <w:rPr>
                <w:b/>
                <w:bCs/>
                <w:color w:val="3B3F45"/>
                <w:sz w:val="16"/>
                <w:szCs w:val="16"/>
              </w:rPr>
              <w:t>Week 8: 2-6 November</w:t>
            </w:r>
          </w:p>
          <w:p w14:paraId="2C03BEF9"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6C22F66"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02A126D6" w14:textId="77777777" w:rsidR="002C5084" w:rsidRPr="001B78B5" w:rsidRDefault="00000000">
            <w:pPr>
              <w:spacing w:after="8" w:line="198" w:lineRule="auto"/>
              <w:rPr>
                <w:sz w:val="22"/>
                <w:szCs w:val="22"/>
              </w:rPr>
            </w:pPr>
            <w:r w:rsidRPr="001B78B5">
              <w:rPr>
                <w:color w:val="3B3F45"/>
                <w:sz w:val="15"/>
                <w:szCs w:val="15"/>
              </w:rPr>
              <w:t>-Passive Voice in Present Tenses: (An evaluation of the students’ accuracy is conducted by the teacher).</w:t>
            </w:r>
          </w:p>
          <w:p w14:paraId="7B5B9DDB" w14:textId="77777777" w:rsidR="002C5084" w:rsidRPr="001B78B5" w:rsidRDefault="00000000">
            <w:pPr>
              <w:spacing w:after="8" w:line="198" w:lineRule="auto"/>
              <w:rPr>
                <w:sz w:val="22"/>
                <w:szCs w:val="22"/>
              </w:rPr>
            </w:pPr>
            <w:r w:rsidRPr="001B78B5">
              <w:rPr>
                <w:color w:val="3B3F45"/>
                <w:sz w:val="15"/>
                <w:szCs w:val="15"/>
              </w:rPr>
              <w:t>- “Shall” for suggestions: (Shall we embrace more engaging activities to increase motivation and participation in the classroom?)</w:t>
            </w:r>
          </w:p>
          <w:p w14:paraId="04C3CAA8" w14:textId="77777777" w:rsidR="002C5084" w:rsidRPr="001B78B5" w:rsidRDefault="00000000">
            <w:pPr>
              <w:spacing w:after="8" w:line="198" w:lineRule="auto"/>
              <w:rPr>
                <w:sz w:val="22"/>
                <w:szCs w:val="22"/>
              </w:rPr>
            </w:pPr>
            <w:r w:rsidRPr="001B78B5">
              <w:rPr>
                <w:color w:val="3B3F45"/>
                <w:sz w:val="15"/>
                <w:szCs w:val="15"/>
              </w:rPr>
              <w:t>- “Causatives”: To have something done: (The teacher has the classroom’s tone regulated to reduce tension). Functions of the Grammatical Structures in Use:</w:t>
            </w:r>
          </w:p>
          <w:p w14:paraId="66424F65" w14:textId="77777777" w:rsidR="002C5084" w:rsidRPr="001B78B5" w:rsidRDefault="00000000">
            <w:pPr>
              <w:spacing w:after="8" w:line="198" w:lineRule="auto"/>
              <w:rPr>
                <w:sz w:val="22"/>
                <w:szCs w:val="22"/>
              </w:rPr>
            </w:pPr>
            <w:r w:rsidRPr="001B78B5">
              <w:rPr>
                <w:color w:val="3B3F45"/>
                <w:sz w:val="15"/>
                <w:szCs w:val="15"/>
              </w:rPr>
              <w:t>-Use of Passive Voice in Present Tenses: Describing actions, events, or processes where the focus is on the activity or outcome rather than the person performing the action.</w:t>
            </w:r>
          </w:p>
          <w:p w14:paraId="18ECB0A8" w14:textId="77777777" w:rsidR="002C5084" w:rsidRPr="001B78B5" w:rsidRDefault="00000000">
            <w:pPr>
              <w:spacing w:after="8" w:line="198" w:lineRule="auto"/>
              <w:rPr>
                <w:sz w:val="22"/>
                <w:szCs w:val="22"/>
              </w:rPr>
            </w:pPr>
            <w:r w:rsidRPr="001B78B5">
              <w:rPr>
                <w:color w:val="3B3F45"/>
                <w:sz w:val="15"/>
                <w:szCs w:val="15"/>
              </w:rPr>
              <w:t>-Use of “Shall” for suggestions: Proposing ideas or seeking agreement to make suggestions.</w:t>
            </w:r>
          </w:p>
          <w:p w14:paraId="4B41E423" w14:textId="77777777" w:rsidR="002C5084" w:rsidRPr="001B78B5" w:rsidRDefault="00000000">
            <w:pPr>
              <w:spacing w:after="8" w:line="198" w:lineRule="auto"/>
              <w:rPr>
                <w:sz w:val="22"/>
                <w:szCs w:val="22"/>
              </w:rPr>
            </w:pPr>
            <w:r w:rsidRPr="001B78B5">
              <w:rPr>
                <w:color w:val="3B3F45"/>
                <w:sz w:val="15"/>
                <w:szCs w:val="15"/>
              </w:rPr>
              <w:t>-Use of “Causatives”: To have something done: Describing situations arranged for someone else to perform a task or service.</w:t>
            </w:r>
          </w:p>
          <w:p w14:paraId="39D9FB04"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 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7F9C4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ENG.7.2.R2. </w:t>
            </w:r>
            <w:r w:rsidRPr="001B78B5">
              <w:rPr>
                <w:color w:val="3B3F45"/>
                <w:sz w:val="15"/>
                <w:szCs w:val="15"/>
              </w:rPr>
              <w:t>Students can bring information together about the current content on “classroom life and learning with learning difficulties and problems for teenagers, healthy classroom atmosphere for peaceful learning” through skimming, scanning and detailed reading.</w:t>
            </w:r>
          </w:p>
          <w:p w14:paraId="0C9BF34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ENG.7.2.R3. </w:t>
            </w:r>
            <w:r w:rsidRPr="001B78B5">
              <w:rPr>
                <w:color w:val="3B3F45"/>
                <w:sz w:val="15"/>
                <w:szCs w:val="15"/>
              </w:rPr>
              <w:t>Students can make sense of and derive meaning from the current content on “classroom life and learning with learning difficulties and problems for teenagers, healthy classroom atmosphere for peaceful learning”.</w:t>
            </w:r>
          </w:p>
          <w:p w14:paraId="55D041A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ENG.7.2.R4. </w:t>
            </w:r>
            <w:r w:rsidRPr="001B78B5">
              <w:rPr>
                <w:color w:val="3B3F45"/>
                <w:sz w:val="15"/>
                <w:szCs w:val="15"/>
              </w:rPr>
              <w:t>Students can reflect on the information, experiences, thoughts, ideas, and feelings related to the reading process about the current content on “classroom life and learning with learning difficulties and problems for teenagers, healthy classroom atmosphere for peaceful learning” in relation to themselves or others, both individually and/or with others.</w:t>
            </w:r>
          </w:p>
          <w:p w14:paraId="3173AE9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ENG.7.2.V1. </w:t>
            </w:r>
            <w:r w:rsidRPr="001B78B5">
              <w:rPr>
                <w:color w:val="3B3F45"/>
                <w:sz w:val="15"/>
                <w:szCs w:val="15"/>
              </w:rPr>
              <w:t>Students can select and use target vocabulary efficiently, effectively, and accurately, based on the current content about “classroom life and learning with learning difficulties and problems for teenagers, healthy classroom atmosphere for peaceful learning” after recognising them in context and developing their conscious and inductive vocabulary learning skills.</w:t>
            </w:r>
          </w:p>
          <w:p w14:paraId="3DFD813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ENG.7.2.G1. </w:t>
            </w:r>
            <w:r w:rsidRPr="001B78B5">
              <w:rPr>
                <w:color w:val="3B3F45"/>
                <w:sz w:val="15"/>
                <w:szCs w:val="15"/>
              </w:rPr>
              <w:t>Students can select and use target grammatical language items efficiently, effectively, and accurately, based on the current content about “classroom life and learning with learning difficulties and problems for teenagers, healthy classroom atmosphere for peaceful learning”, after recognising them in context and developing their conscious and inductive grammaring skills through consciousness-raising and discovery.</w:t>
            </w:r>
          </w:p>
          <w:p w14:paraId="4152005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ENG.7.2.W1. </w:t>
            </w:r>
            <w:r w:rsidRPr="001B78B5">
              <w:rPr>
                <w:color w:val="3B3F45"/>
                <w:sz w:val="15"/>
                <w:szCs w:val="15"/>
              </w:rPr>
              <w:t>Students can prepare for writing efficiently and accurately based on the current content about “classroom life and learning with learning difficulties and problems for teenagers, healthy classroom atmosphere for peaceful learning”.</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E373F5"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E41E87" w14:textId="77777777" w:rsidR="002C5084" w:rsidRPr="001B78B5" w:rsidRDefault="00000000">
            <w:pPr>
              <w:rPr>
                <w:sz w:val="22"/>
                <w:szCs w:val="22"/>
              </w:rPr>
            </w:pPr>
            <w:r w:rsidRPr="001B78B5">
              <w:rPr>
                <w:i/>
                <w:iCs/>
                <w:color w:val="6E6E6E"/>
                <w:sz w:val="15"/>
                <w:szCs w:val="15"/>
              </w:rPr>
              <w:t>—</w:t>
            </w:r>
          </w:p>
        </w:tc>
      </w:tr>
    </w:tbl>
    <w:p w14:paraId="0CB5A61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2678"/>
        <w:gridCol w:w="1900"/>
      </w:tblGrid>
      <w:tr w:rsidR="002C5084" w:rsidRPr="001B78B5" w14:paraId="5323FF7F" w14:textId="77777777" w:rsidTr="001B78B5">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FB28000" w14:textId="77777777" w:rsidR="002C5084" w:rsidRPr="001B78B5" w:rsidRDefault="00000000">
            <w:pPr>
              <w:spacing w:after="4"/>
              <w:rPr>
                <w:sz w:val="22"/>
                <w:szCs w:val="22"/>
              </w:rPr>
            </w:pPr>
            <w:r w:rsidRPr="001B78B5">
              <w:rPr>
                <w:b/>
                <w:bCs/>
                <w:color w:val="3B3F45"/>
                <w:sz w:val="16"/>
                <w:szCs w:val="16"/>
              </w:rPr>
              <w:t>Week 9: 9-13 November</w:t>
            </w:r>
          </w:p>
          <w:p w14:paraId="6DE55531" w14:textId="77777777" w:rsidR="002C5084" w:rsidRPr="001B78B5" w:rsidRDefault="00000000">
            <w:pPr>
              <w:rPr>
                <w:sz w:val="22"/>
                <w:szCs w:val="22"/>
              </w:rPr>
            </w:pPr>
            <w:r w:rsidRPr="001B78B5">
              <w:rPr>
                <w:i/>
                <w:iCs/>
                <w:color w:val="525252"/>
                <w:sz w:val="14"/>
                <w:szCs w:val="14"/>
              </w:rPr>
              <w:t>7 ders saati</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7972C75" w14:textId="66C2A6D2" w:rsidR="002C5084" w:rsidRPr="001B78B5" w:rsidRDefault="00000000" w:rsidP="001B78B5">
            <w:pPr>
              <w:spacing w:after="8"/>
              <w:jc w:val="center"/>
              <w:rPr>
                <w:sz w:val="22"/>
                <w:szCs w:val="22"/>
              </w:rPr>
            </w:pPr>
            <w:r w:rsidRPr="001B78B5">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7D918839" w14:textId="77777777" w:rsidR="002C5084" w:rsidRPr="001B78B5" w:rsidRDefault="00000000">
            <w:pPr>
              <w:spacing w:after="6" w:line="196" w:lineRule="auto"/>
              <w:rPr>
                <w:sz w:val="22"/>
                <w:szCs w:val="22"/>
              </w:rPr>
            </w:pPr>
            <w:r w:rsidRPr="001B78B5">
              <w:rPr>
                <w:color w:val="215539"/>
                <w:sz w:val="14"/>
                <w:szCs w:val="14"/>
              </w:rPr>
              <w:t>10 November, Atatürk Memorial Day</w:t>
            </w:r>
          </w:p>
        </w:tc>
      </w:tr>
    </w:tbl>
    <w:p w14:paraId="270D90AB" w14:textId="77777777" w:rsidR="002C5084" w:rsidRPr="001B78B5" w:rsidRDefault="002C5084">
      <w:pPr>
        <w:spacing w:line="20" w:lineRule="auto"/>
        <w:rPr>
          <w:sz w:val="22"/>
          <w:szCs w:val="22"/>
        </w:rPr>
      </w:pPr>
    </w:p>
    <w:tbl>
      <w:tblPr>
        <w:tblW w:w="3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92"/>
        <w:gridCol w:w="16078"/>
      </w:tblGrid>
      <w:tr w:rsidR="001B78B5" w:rsidRPr="001B78B5" w14:paraId="460D0E1B" w14:textId="77777777" w:rsidTr="001B78B5">
        <w:tc>
          <w:tcPr>
            <w:tcW w:w="15592" w:type="dxa"/>
            <w:tcBorders>
              <w:top w:val="single" w:sz="4" w:space="0" w:color="C9CBCF"/>
              <w:left w:val="none" w:sz="0" w:space="0" w:color="FFFFFF"/>
              <w:bottom w:val="single" w:sz="4" w:space="0" w:color="C9CBCF"/>
              <w:right w:val="none" w:sz="0" w:space="0" w:color="FFFFFF"/>
            </w:tcBorders>
          </w:tcPr>
          <w:p w14:paraId="417D5C85" w14:textId="1E8894EE" w:rsidR="001B78B5" w:rsidRPr="001B78B5" w:rsidRDefault="001B78B5" w:rsidP="001B78B5">
            <w:pPr>
              <w:jc w:val="center"/>
              <w:rPr>
                <w:b/>
                <w:bCs/>
                <w:i/>
                <w:iCs/>
                <w:color w:val="4A4E54"/>
                <w:spacing w:val="6"/>
                <w:sz w:val="16"/>
                <w:szCs w:val="16"/>
              </w:rPr>
            </w:pPr>
            <w:r w:rsidRPr="00233DF7">
              <w:rPr>
                <w:b/>
                <w:bCs/>
                <w:i/>
                <w:iCs/>
                <w:color w:val="4A4E54"/>
                <w:spacing w:val="6"/>
                <w:sz w:val="18"/>
                <w:szCs w:val="18"/>
              </w:rPr>
              <w:t>FIRST MIDTERM BREAK (16-20 November)</w:t>
            </w:r>
          </w:p>
        </w:tc>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4E73A851" w14:textId="5B14A150" w:rsidR="001B78B5" w:rsidRPr="001B78B5" w:rsidRDefault="001B78B5" w:rsidP="001B78B5">
            <w:pPr>
              <w:jc w:val="center"/>
              <w:rPr>
                <w:sz w:val="22"/>
                <w:szCs w:val="22"/>
              </w:rPr>
            </w:pPr>
            <w:r w:rsidRPr="001B78B5">
              <w:rPr>
                <w:b/>
                <w:bCs/>
                <w:i/>
                <w:iCs/>
                <w:color w:val="4A4E54"/>
                <w:spacing w:val="6"/>
                <w:sz w:val="16"/>
                <w:szCs w:val="16"/>
              </w:rPr>
              <w:t>MIDTERM BREAK (16-20 NOVEMBER)</w:t>
            </w:r>
          </w:p>
        </w:tc>
      </w:tr>
    </w:tbl>
    <w:p w14:paraId="7DE3041C"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2008F83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21B25E"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C46DED"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BA1CA0"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E905F5"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966E0E"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585D47B"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270364" w14:textId="77777777" w:rsidR="002C5084" w:rsidRPr="001B78B5" w:rsidRDefault="00000000">
            <w:pPr>
              <w:spacing w:after="4"/>
              <w:rPr>
                <w:sz w:val="22"/>
                <w:szCs w:val="22"/>
              </w:rPr>
            </w:pPr>
            <w:r w:rsidRPr="001B78B5">
              <w:rPr>
                <w:b/>
                <w:bCs/>
                <w:color w:val="3B3F45"/>
                <w:sz w:val="16"/>
                <w:szCs w:val="16"/>
              </w:rPr>
              <w:t>Week 10: 23-27 November</w:t>
            </w:r>
          </w:p>
          <w:p w14:paraId="5AB9C9A6"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79D998"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719D7275" w14:textId="77777777" w:rsidR="002C5084" w:rsidRPr="001B78B5" w:rsidRDefault="00000000">
            <w:pPr>
              <w:spacing w:after="8" w:line="198" w:lineRule="auto"/>
              <w:rPr>
                <w:sz w:val="22"/>
                <w:szCs w:val="22"/>
              </w:rPr>
            </w:pPr>
            <w:r w:rsidRPr="001B78B5">
              <w:rPr>
                <w:color w:val="3B3F45"/>
                <w:sz w:val="15"/>
                <w:szCs w:val="15"/>
              </w:rPr>
              <w:lastRenderedPageBreak/>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p w14:paraId="403CF554" w14:textId="77777777" w:rsidR="002C5084" w:rsidRPr="001B78B5" w:rsidRDefault="00000000">
            <w:pPr>
              <w:spacing w:after="8" w:line="198" w:lineRule="auto"/>
              <w:rPr>
                <w:sz w:val="22"/>
                <w:szCs w:val="22"/>
              </w:rPr>
            </w:pPr>
            <w:r w:rsidRPr="001B78B5">
              <w:rPr>
                <w:color w:val="3B3F45"/>
                <w:sz w:val="15"/>
                <w:szCs w:val="15"/>
              </w:rPr>
              <w:t>Target Social Language in Use: That’s a brilliant idea! I’ll back you up on this task! Can we take a brain break?</w:t>
            </w:r>
          </w:p>
          <w:p w14:paraId="7D9C770C" w14:textId="77777777" w:rsidR="002C5084" w:rsidRPr="001B78B5" w:rsidRDefault="00000000">
            <w:pPr>
              <w:spacing w:after="8" w:line="198" w:lineRule="auto"/>
              <w:rPr>
                <w:sz w:val="22"/>
                <w:szCs w:val="22"/>
              </w:rPr>
            </w:pPr>
            <w:r w:rsidRPr="001B78B5">
              <w:rPr>
                <w:color w:val="3B3F45"/>
                <w:sz w:val="15"/>
                <w:szCs w:val="15"/>
              </w:rPr>
              <w:t>Target Phonological Sounds in Use: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8FF7E6"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ENG.7.2.W2. </w:t>
            </w:r>
            <w:r w:rsidRPr="001B78B5">
              <w:rPr>
                <w:color w:val="3B3F45"/>
                <w:sz w:val="15"/>
                <w:szCs w:val="15"/>
              </w:rPr>
              <w:t>Students can analyse and understand a provided model to guide them in producing similar writing tasks related to the content on “classroom life and learning with learning difficulties and problems for teenagers, healthy classroom atmosphere for peaceful learning”.</w:t>
            </w:r>
          </w:p>
          <w:p w14:paraId="0C262C2B"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ENG.7.2.W3. </w:t>
            </w:r>
            <w:r w:rsidRPr="001B78B5">
              <w:rPr>
                <w:color w:val="3B3F45"/>
                <w:sz w:val="15"/>
                <w:szCs w:val="15"/>
              </w:rPr>
              <w:t>Students can construct new written content on “classroom life and learning with learning difficulties and problems for teenagers, healthy classroom atmosphere for peaceful learning” based on their understanding of the model(s) provided.</w:t>
            </w:r>
          </w:p>
          <w:p w14:paraId="2F79199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ENG.7.2.W4. </w:t>
            </w:r>
            <w:r w:rsidRPr="001B78B5">
              <w:rPr>
                <w:color w:val="3B3F45"/>
                <w:sz w:val="15"/>
                <w:szCs w:val="15"/>
              </w:rPr>
              <w:t>Students can practise producing written content based on the current theme “classroom life and learning with learning difficulties and problems for teenagers, healthy classroom atmosphere for peaceful learning”.</w:t>
            </w:r>
          </w:p>
          <w:p w14:paraId="53D81AB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ENG.7.2.W5. </w:t>
            </w:r>
            <w:r w:rsidRPr="001B78B5">
              <w:rPr>
                <w:color w:val="3B3F45"/>
                <w:sz w:val="15"/>
                <w:szCs w:val="15"/>
              </w:rPr>
              <w:t>Students can engage in the process of writing related to the content on “classroom life and learning with learning difficulties and problems for teenagers, healthy classroom atmosphere for peaceful learning”.</w:t>
            </w:r>
          </w:p>
          <w:p w14:paraId="2484A17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ENG.7.2.W6. </w:t>
            </w:r>
            <w:r w:rsidRPr="001B78B5">
              <w:rPr>
                <w:color w:val="3B3F45"/>
                <w:sz w:val="15"/>
                <w:szCs w:val="15"/>
              </w:rPr>
              <w:t>Students can reconstruct their writing about the current theme on “classroom life and learning with learning difficulties and problems for teenagers, healthy classroom atmosphere for peaceful learning” to communicate effectively about it.</w:t>
            </w:r>
          </w:p>
          <w:p w14:paraId="0F3214D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ENG.7.2.W7. </w:t>
            </w:r>
            <w:r w:rsidRPr="001B78B5">
              <w:rPr>
                <w:color w:val="3B3F45"/>
                <w:sz w:val="15"/>
                <w:szCs w:val="15"/>
              </w:rPr>
              <w:t>Students can reflect on their experiences, thoughts, ideas, and feelings related to the writing process about the current content on “classroom life and learning with learning difficulties and problems for teenagers, healthy classroom atmosphere for peaceful learning”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554236" w14:textId="77777777" w:rsidR="002C5084" w:rsidRPr="001B78B5" w:rsidRDefault="00000000">
            <w:pPr>
              <w:spacing w:before="16" w:after="6" w:line="196" w:lineRule="auto"/>
              <w:rPr>
                <w:sz w:val="22"/>
                <w:szCs w:val="22"/>
              </w:rPr>
            </w:pPr>
            <w:r w:rsidRPr="001B78B5">
              <w:rPr>
                <w:b/>
                <w:bCs/>
                <w:color w:val="1E8A6E"/>
                <w:sz w:val="15"/>
                <w:szCs w:val="15"/>
              </w:rPr>
              <w:lastRenderedPageBreak/>
              <w:t>Activity1: Mystery Classroom Scenarios</w:t>
            </w:r>
          </w:p>
          <w:p w14:paraId="54D9D281" w14:textId="77777777" w:rsidR="002C5084" w:rsidRPr="001B78B5" w:rsidRDefault="00000000">
            <w:pPr>
              <w:spacing w:after="12" w:line="196" w:lineRule="auto"/>
              <w:rPr>
                <w:sz w:val="22"/>
                <w:szCs w:val="22"/>
              </w:rPr>
            </w:pPr>
            <w:r w:rsidRPr="001B78B5">
              <w:rPr>
                <w:color w:val="3B3F45"/>
                <w:sz w:val="15"/>
                <w:szCs w:val="15"/>
              </w:rPr>
              <w:t xml:space="preserve">The teacher prepares Scenario Cards with classroom problems requiring action, e.g. “The </w:t>
            </w:r>
            <w:r w:rsidRPr="001B78B5">
              <w:rPr>
                <w:color w:val="3B3F45"/>
                <w:sz w:val="15"/>
                <w:szCs w:val="15"/>
              </w:rPr>
              <w:lastRenderedPageBreak/>
              <w:t>classroom projector is broken” or “The whiteboard is too messy”. The class is divided into teams of 4-5, and each team draws a scenario card. The teams discuss and decide on the best solution, using the target grammar, e.g. “We’ll have the projector repaired immediately”, or “The whiteboard is cleaned by the class leader every day”. Teams share their solutions with the class, and the rest of the class asks follow-up questions. Each team earns a Solution Star for their every accurate use of the target grammar. The team with the most stars wins a “Classroom Hero” badge. The teacher provides constructive feedback on students’ performances in terms of accurate and adequate use of target vocabulary and grammar and their presentation. Students write down one thing they did well and one thing they want to improve for next time. They also give a ‘stars’ rating (1-5) for their peer’s performance, followed by a short explanation: “I gave you 4 stars because your pronunciation is good, but you should give more details”. Students reflect on their thoughts and feelings about the activity.</w:t>
            </w:r>
          </w:p>
          <w:p w14:paraId="436D843E" w14:textId="77777777" w:rsidR="002C5084" w:rsidRPr="001B78B5" w:rsidRDefault="00000000">
            <w:pPr>
              <w:spacing w:before="16" w:after="6" w:line="196" w:lineRule="auto"/>
              <w:rPr>
                <w:sz w:val="22"/>
                <w:szCs w:val="22"/>
              </w:rPr>
            </w:pPr>
            <w:r w:rsidRPr="001B78B5">
              <w:rPr>
                <w:b/>
                <w:bCs/>
                <w:color w:val="1E8A6E"/>
                <w:sz w:val="15"/>
                <w:szCs w:val="15"/>
              </w:rPr>
              <w:t>Activity 1: Mystery Classroom Scenarios</w:t>
            </w:r>
          </w:p>
          <w:p w14:paraId="5B770F25" w14:textId="77777777" w:rsidR="002C5084" w:rsidRPr="001B78B5" w:rsidRDefault="00000000">
            <w:pPr>
              <w:spacing w:after="12" w:line="196" w:lineRule="auto"/>
              <w:rPr>
                <w:sz w:val="22"/>
                <w:szCs w:val="22"/>
              </w:rPr>
            </w:pPr>
            <w:r w:rsidRPr="001B78B5">
              <w:rPr>
                <w:color w:val="3B3F45"/>
                <w:sz w:val="15"/>
                <w:szCs w:val="15"/>
              </w:rPr>
              <w:t>The teacher prepares Scenario Cards with classroom problems requiring action, e.g. “The classroom projector is broken” or “The whiteboard is too messy”. The class is divided into teams of 4-5, and each team draws a scenario card. The teacher provides the teams with a Language Support Sheet that includes some example of the target grammar, a vocabulary list related to classroom items and actions, and some sentence starters, e.g. “We will have …… repaired immediately”, “projector, whiteboard, cleaned, repaired”, and “The</w:t>
            </w:r>
            <w:proofErr w:type="gramStart"/>
            <w:r w:rsidRPr="001B78B5">
              <w:rPr>
                <w:color w:val="3B3F45"/>
                <w:sz w:val="15"/>
                <w:szCs w:val="15"/>
              </w:rPr>
              <w:t xml:space="preserve"> ….</w:t>
            </w:r>
            <w:proofErr w:type="gramEnd"/>
            <w:r w:rsidRPr="001B78B5">
              <w:rPr>
                <w:color w:val="3B3F45"/>
                <w:sz w:val="15"/>
                <w:szCs w:val="15"/>
              </w:rPr>
              <w:t xml:space="preserve">. </w:t>
            </w:r>
            <w:proofErr w:type="gramStart"/>
            <w:r w:rsidRPr="001B78B5">
              <w:rPr>
                <w:color w:val="3B3F45"/>
                <w:sz w:val="15"/>
                <w:szCs w:val="15"/>
              </w:rPr>
              <w:t>is</w:t>
            </w:r>
            <w:proofErr w:type="gramEnd"/>
            <w:r w:rsidRPr="001B78B5">
              <w:rPr>
                <w:color w:val="3B3F45"/>
                <w:sz w:val="15"/>
                <w:szCs w:val="15"/>
              </w:rPr>
              <w:t xml:space="preserve"> too messy. We will have it…. By ……”. The teams discuss and decide on the best solution, using the target grammar, e.g. “We’ll have the projector repaired immediately”, or “The whiteboard is cleaned by the class leader every day”. Teams share their solutions with the class, and the rest of the class asks follow-up questions. Each team earns a Solution Star for their every accurate use of the target grammar. The team with the most stars wins a “Classroom Hero” badge. The teacher provides constructive feedback on students’ performances in terms of accurate and adequate use of target vocabulary and grammar </w:t>
            </w:r>
            <w:r w:rsidRPr="001B78B5">
              <w:rPr>
                <w:color w:val="3B3F45"/>
                <w:sz w:val="15"/>
                <w:szCs w:val="15"/>
              </w:rPr>
              <w:lastRenderedPageBreak/>
              <w:t>and their presentation. Students complete the sentence beginnings to reflect on one thing they did well and one thing they want to improve for next time. They also give a ‘stars’ rating (1-5) for their peer’s performance and a short explanation by completing sentence beginnings, e.g. “I gave you ________ because your __________ is good, but you should ___________”.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8CE95E" w14:textId="77777777" w:rsidR="002C5084" w:rsidRPr="001B78B5" w:rsidRDefault="00000000">
            <w:pPr>
              <w:spacing w:after="10" w:line="198" w:lineRule="auto"/>
              <w:rPr>
                <w:sz w:val="22"/>
                <w:szCs w:val="22"/>
              </w:rPr>
            </w:pPr>
            <w:r w:rsidRPr="001B78B5">
              <w:rPr>
                <w:color w:val="1E8A6E"/>
                <w:sz w:val="15"/>
                <w:szCs w:val="15"/>
              </w:rPr>
              <w:lastRenderedPageBreak/>
              <w:t>20 November, Children’s Rights Day</w:t>
            </w:r>
          </w:p>
          <w:p w14:paraId="15E17658" w14:textId="77777777" w:rsidR="002C5084" w:rsidRPr="001B78B5" w:rsidRDefault="00000000">
            <w:pPr>
              <w:spacing w:after="10" w:line="198" w:lineRule="auto"/>
              <w:rPr>
                <w:sz w:val="22"/>
                <w:szCs w:val="22"/>
              </w:rPr>
            </w:pPr>
            <w:r w:rsidRPr="001B78B5">
              <w:rPr>
                <w:color w:val="1E8A6E"/>
                <w:sz w:val="15"/>
                <w:szCs w:val="15"/>
              </w:rPr>
              <w:t>24 November, Teachers’ Day</w:t>
            </w:r>
          </w:p>
        </w:tc>
      </w:tr>
    </w:tbl>
    <w:p w14:paraId="7A352EBC"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600B46F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4EE5C2"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D124A9"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78316C"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0CE7C2"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23CA0F"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401E6B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AF31D3" w14:textId="77777777" w:rsidR="002C5084" w:rsidRPr="001B78B5" w:rsidRDefault="00000000">
            <w:pPr>
              <w:spacing w:after="4"/>
              <w:rPr>
                <w:sz w:val="22"/>
                <w:szCs w:val="22"/>
              </w:rPr>
            </w:pPr>
            <w:r w:rsidRPr="001B78B5">
              <w:rPr>
                <w:b/>
                <w:bCs/>
                <w:color w:val="3B3F45"/>
                <w:sz w:val="16"/>
                <w:szCs w:val="16"/>
              </w:rPr>
              <w:t>Week 11: 30 November- 4 December</w:t>
            </w:r>
          </w:p>
          <w:p w14:paraId="7B17444A"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A3C684" w14:textId="77777777" w:rsidR="002C5084" w:rsidRPr="001B78B5" w:rsidRDefault="00000000">
            <w:pPr>
              <w:spacing w:after="8" w:line="198" w:lineRule="auto"/>
              <w:rPr>
                <w:sz w:val="22"/>
                <w:szCs w:val="22"/>
              </w:rPr>
            </w:pPr>
            <w:r w:rsidRPr="001B78B5">
              <w:rPr>
                <w:color w:val="3B3F45"/>
                <w:sz w:val="15"/>
                <w:szCs w:val="15"/>
              </w:rPr>
              <w:t>- Intonation of negative statements</w:t>
            </w:r>
          </w:p>
          <w:p w14:paraId="140384B5"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06C38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ENG.7.2.S1. </w:t>
            </w:r>
            <w:r w:rsidRPr="001B78B5">
              <w:rPr>
                <w:color w:val="3B3F45"/>
                <w:sz w:val="15"/>
                <w:szCs w:val="15"/>
              </w:rPr>
              <w:t>Students can prepare themselves to speak meaningfully, fluently, and efficiently about the current content on “classroom life and learning with learning difficulties and problems for teenagers, healthy classroom atmosphere for peaceful learning”.</w:t>
            </w:r>
          </w:p>
          <w:p w14:paraId="2C891A7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ENG.7.2.S2. </w:t>
            </w:r>
            <w:r w:rsidRPr="001B78B5">
              <w:rPr>
                <w:color w:val="3B3F45"/>
                <w:sz w:val="15"/>
                <w:szCs w:val="15"/>
              </w:rPr>
              <w:t>Students can analyse and understand the model content related to “classroom life and learning with learning difficulties and problems for teenagers, healthy classroom atmosphere for peaceful learning” to support the production of spoken language.</w:t>
            </w:r>
          </w:p>
          <w:p w14:paraId="22C8448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ENG.7.2.S3. </w:t>
            </w:r>
            <w:r w:rsidRPr="001B78B5">
              <w:rPr>
                <w:color w:val="3B3F45"/>
                <w:sz w:val="15"/>
                <w:szCs w:val="15"/>
              </w:rPr>
              <w:t>Students can produce meaningful and accurate spoken content related to the current theme on “classroom life and learning with learning difficulties and problems for teenagers, healthy classroom atmosphere for peaceful learning”.</w:t>
            </w:r>
          </w:p>
          <w:p w14:paraId="77FADDD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ENG.7.2.S4. </w:t>
            </w:r>
            <w:r w:rsidRPr="001B78B5">
              <w:rPr>
                <w:color w:val="3B3F45"/>
                <w:sz w:val="15"/>
                <w:szCs w:val="15"/>
              </w:rPr>
              <w:t>Students can construct meaningful spoken content about “classroom life and learning with learning difficulties and problems for teenagers, healthy classroom atmosphere for peaceful learning” through efficient and meaningful practice.</w:t>
            </w:r>
          </w:p>
          <w:p w14:paraId="6E1C79C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ENG.7.2.S5. </w:t>
            </w:r>
            <w:r w:rsidRPr="001B78B5">
              <w:rPr>
                <w:color w:val="3B3F45"/>
                <w:sz w:val="15"/>
                <w:szCs w:val="15"/>
              </w:rPr>
              <w:t>Students can reconstruct the information about “classroom life and learning with learning difficulties and problems for teenagers, healthy classroom atmosphere for peaceful learning” when communicating with others.</w:t>
            </w:r>
          </w:p>
          <w:p w14:paraId="5578EC5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ENG.7.2.S6. </w:t>
            </w:r>
            <w:r w:rsidRPr="001B78B5">
              <w:rPr>
                <w:color w:val="3B3F45"/>
                <w:sz w:val="15"/>
                <w:szCs w:val="15"/>
              </w:rPr>
              <w:t>Students can reflect on their experiences, thoughts, ideas, and feelings related to the speaking process about the current content on “classroom life and learning with learning difficulties and problems for teenagers, healthy classroom atmosphere for peaceful learning”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B106542"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0954AA" w14:textId="77777777" w:rsidR="002C5084" w:rsidRPr="001B78B5" w:rsidRDefault="00000000">
            <w:pPr>
              <w:spacing w:after="10" w:line="198" w:lineRule="auto"/>
              <w:rPr>
                <w:sz w:val="22"/>
                <w:szCs w:val="22"/>
              </w:rPr>
            </w:pPr>
            <w:r w:rsidRPr="001B78B5">
              <w:rPr>
                <w:color w:val="1E8A6E"/>
                <w:sz w:val="15"/>
                <w:szCs w:val="15"/>
              </w:rPr>
              <w:t>3 December, International Day of Persons with Disabilities</w:t>
            </w:r>
          </w:p>
        </w:tc>
      </w:tr>
    </w:tbl>
    <w:p w14:paraId="57FD8021"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761DD224" w14:textId="77777777">
        <w:trPr>
          <w:cantSplit/>
        </w:trPr>
        <w:tc>
          <w:tcPr>
            <w:tcW w:w="16078" w:type="dxa"/>
            <w:tcBorders>
              <w:top w:val="none" w:sz="0" w:space="0" w:color="FFFFFF"/>
              <w:left w:val="single" w:sz="24" w:space="0" w:color="7A4FA3"/>
              <w:bottom w:val="single" w:sz="6" w:space="0" w:color="D0D2D6"/>
              <w:right w:val="none" w:sz="0" w:space="0" w:color="FFFFFF"/>
            </w:tcBorders>
            <w:tcMar>
              <w:top w:w="60" w:type="dxa"/>
              <w:left w:w="200" w:type="dxa"/>
              <w:bottom w:w="60" w:type="dxa"/>
              <w:right w:w="220" w:type="dxa"/>
            </w:tcMar>
          </w:tcPr>
          <w:p w14:paraId="332956EB" w14:textId="77777777" w:rsidR="002C5084" w:rsidRPr="001B78B5" w:rsidRDefault="00000000">
            <w:pPr>
              <w:rPr>
                <w:sz w:val="22"/>
                <w:szCs w:val="22"/>
              </w:rPr>
            </w:pPr>
            <w:r w:rsidRPr="001B78B5">
              <w:rPr>
                <w:b/>
                <w:bCs/>
                <w:color w:val="7A4FA3"/>
                <w:spacing w:val="8"/>
                <w:sz w:val="16"/>
                <w:szCs w:val="16"/>
              </w:rPr>
              <w:t>TEMA 3</w:t>
            </w:r>
          </w:p>
          <w:p w14:paraId="53F8428C" w14:textId="77777777" w:rsidR="002C5084" w:rsidRPr="001B78B5" w:rsidRDefault="00000000">
            <w:pPr>
              <w:spacing w:before="12"/>
              <w:rPr>
                <w:sz w:val="22"/>
                <w:szCs w:val="22"/>
              </w:rPr>
            </w:pPr>
            <w:r w:rsidRPr="001B78B5">
              <w:rPr>
                <w:b/>
                <w:bCs/>
                <w:color w:val="1A1A1A"/>
                <w:sz w:val="28"/>
                <w:szCs w:val="28"/>
              </w:rPr>
              <w:t>PERSONAL LIFE &amp; WELL-BEING</w:t>
            </w:r>
          </w:p>
        </w:tc>
      </w:tr>
    </w:tbl>
    <w:p w14:paraId="7113B4BF" w14:textId="77777777" w:rsidR="002C5084" w:rsidRPr="001B78B5" w:rsidRDefault="00000000">
      <w:pPr>
        <w:spacing w:before="20" w:after="6" w:line="196" w:lineRule="auto"/>
        <w:rPr>
          <w:sz w:val="22"/>
          <w:szCs w:val="22"/>
        </w:rPr>
      </w:pPr>
      <w:proofErr w:type="gramStart"/>
      <w:r w:rsidRPr="001B78B5">
        <w:rPr>
          <w:b/>
          <w:bCs/>
          <w:color w:val="7A4FA3"/>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write a short dialogue between two friends who discuss the effects of social media on their health. One friend will talk about the advantages of social media such as learning new things and staying connected, while the other will mention disadvantages, such as spending too much time on a screen. They will also suggest ways to stay healthy. Students will practice their dialogue and then perform it in front of the class, using simple sentences and expressive acting. Then they will write a report in pairs on pros and cons of social media related to health. The assignment will be evaluated by using a rubric scheme, a rating scale, and/or a marking scheme.</w:t>
      </w:r>
    </w:p>
    <w:p w14:paraId="1C0A0564" w14:textId="77777777" w:rsidR="002C5084" w:rsidRPr="001B78B5" w:rsidRDefault="00000000">
      <w:pPr>
        <w:spacing w:after="6" w:line="192" w:lineRule="auto"/>
        <w:rPr>
          <w:sz w:val="22"/>
          <w:szCs w:val="22"/>
        </w:rPr>
      </w:pPr>
      <w:proofErr w:type="gramStart"/>
      <w:r w:rsidRPr="001B78B5">
        <w:rPr>
          <w:b/>
          <w:bCs/>
          <w:color w:val="7A4FA3"/>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 Reflection Skill, SELS2.1. Communication Skill, SELS2.2. Cooperation Skill, SELS2.3. Social Awareness Skill, SELS3.1 Adaptability Skill, SELS3.2 Flexibility Skill, SELS3.3. Responsible Decision-Making Skill</w:t>
      </w:r>
    </w:p>
    <w:p w14:paraId="477D8680" w14:textId="77777777" w:rsidR="002C5084" w:rsidRPr="001B78B5" w:rsidRDefault="00000000">
      <w:pPr>
        <w:spacing w:after="6" w:line="192" w:lineRule="auto"/>
        <w:rPr>
          <w:sz w:val="22"/>
          <w:szCs w:val="22"/>
        </w:rPr>
      </w:pPr>
      <w:proofErr w:type="gramStart"/>
      <w:r w:rsidRPr="001B78B5">
        <w:rPr>
          <w:b/>
          <w:bCs/>
          <w:color w:val="7A4FA3"/>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V20. Benevolence</w:t>
      </w:r>
    </w:p>
    <w:p w14:paraId="359DA6AE" w14:textId="77777777" w:rsidR="002C5084" w:rsidRPr="001B78B5" w:rsidRDefault="00000000">
      <w:pPr>
        <w:spacing w:after="6" w:line="192" w:lineRule="auto"/>
        <w:rPr>
          <w:sz w:val="22"/>
          <w:szCs w:val="22"/>
        </w:rPr>
      </w:pPr>
      <w:proofErr w:type="gramStart"/>
      <w:r w:rsidRPr="001B78B5">
        <w:rPr>
          <w:b/>
          <w:bCs/>
          <w:color w:val="7A4FA3"/>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7C10344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3DD8CE9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B37F09"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1D48EC"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83589C"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EB081A"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FA2A676"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54B514F0"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7B3D65" w14:textId="77777777" w:rsidR="002C5084" w:rsidRPr="001B78B5" w:rsidRDefault="00000000">
            <w:pPr>
              <w:spacing w:after="4"/>
              <w:rPr>
                <w:sz w:val="22"/>
                <w:szCs w:val="22"/>
              </w:rPr>
            </w:pPr>
            <w:r w:rsidRPr="001B78B5">
              <w:rPr>
                <w:b/>
                <w:bCs/>
                <w:color w:val="3B3F45"/>
                <w:sz w:val="16"/>
                <w:szCs w:val="16"/>
              </w:rPr>
              <w:t>Week 12: 7-11 December</w:t>
            </w:r>
          </w:p>
          <w:p w14:paraId="2FEF15CC"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23FF3E" w14:textId="77777777" w:rsidR="002C5084" w:rsidRPr="001B78B5" w:rsidRDefault="00000000">
            <w:pPr>
              <w:spacing w:after="8" w:line="198" w:lineRule="auto"/>
              <w:rPr>
                <w:sz w:val="22"/>
                <w:szCs w:val="22"/>
              </w:rPr>
            </w:pPr>
            <w:r w:rsidRPr="001B78B5">
              <w:rPr>
                <w:color w:val="3B3F45"/>
                <w:sz w:val="15"/>
                <w:szCs w:val="15"/>
              </w:rPr>
              <w:t>Sub-themes: “Advantages and disadvantages of social media; staying healthy and fit”</w:t>
            </w:r>
          </w:p>
          <w:p w14:paraId="3A038F9E"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advantages and disadvantages of social media:</w:t>
            </w:r>
          </w:p>
          <w:p w14:paraId="35A96CAE" w14:textId="77777777" w:rsidR="002C5084" w:rsidRPr="001B78B5" w:rsidRDefault="00000000">
            <w:pPr>
              <w:spacing w:after="8" w:line="198" w:lineRule="auto"/>
              <w:rPr>
                <w:sz w:val="22"/>
                <w:szCs w:val="22"/>
              </w:rPr>
            </w:pPr>
            <w:r w:rsidRPr="001B78B5">
              <w:rPr>
                <w:color w:val="3B3F45"/>
                <w:sz w:val="15"/>
                <w:szCs w:val="15"/>
              </w:rPr>
              <w:t>Nouns: An addiction, an awareness, a restriction, significance, concentration, an objective, privacy, interaction, feedback, concern, an adult. Verbs: To restrict, to exploit, to interact, to distract, to monitor, to concern, to ignore. Adjectives: Ridiculous, short-term, unfortunate, ethical, harmful, constant, distracting, beneficial, informed, sleepless, lonely. Vocabulary for staying healthy and fit:</w:t>
            </w:r>
          </w:p>
          <w:p w14:paraId="3FBB163E" w14:textId="77777777" w:rsidR="002C5084" w:rsidRPr="001B78B5" w:rsidRDefault="00000000">
            <w:pPr>
              <w:spacing w:after="8" w:line="198" w:lineRule="auto"/>
              <w:rPr>
                <w:sz w:val="22"/>
                <w:szCs w:val="22"/>
              </w:rPr>
            </w:pPr>
            <w:r w:rsidRPr="001B78B5">
              <w:rPr>
                <w:color w:val="3B3F45"/>
                <w:sz w:val="15"/>
                <w:szCs w:val="15"/>
              </w:rPr>
              <w:t>Nouns: A fitness centre, a heartbeat, self-care, a check-up, a cure, healthcare, a painkiller, a recovery, wellbeing, nutrition, hydration, portion, relaxation, wellness, a remedy, a treatment, an herb, a chemical. Verbs: To sweat, to cure, to recruit, to maintain, to motivate, to strengthen, to prioritise, to rely on, to adopt, to overuse, to reduce, to cause, to achieve. Adjectives: Athletic, beneficial, immune, overall, hydrated, nutritious, consistent, energetic, stressful, sustainable, appealing, sick, essential, cheerful, reliable.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5129D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ENG.7.3.L1. </w:t>
            </w:r>
            <w:r w:rsidRPr="001B78B5">
              <w:rPr>
                <w:color w:val="3B3F45"/>
                <w:sz w:val="15"/>
                <w:szCs w:val="15"/>
              </w:rPr>
              <w:t>Students can prepare and get ready for listening (to)/watching about the current content on “personal life and well-being with advantages and disadvantages of social media; staying healthy and fit”.</w:t>
            </w:r>
          </w:p>
          <w:p w14:paraId="4FBF8E8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ENG.7.3.L2. </w:t>
            </w:r>
            <w:r w:rsidRPr="001B78B5">
              <w:rPr>
                <w:color w:val="3B3F45"/>
                <w:sz w:val="15"/>
                <w:szCs w:val="15"/>
              </w:rPr>
              <w:t>Students can bring together the information in the current content on “personal life and well-beingwith advantages and disadvantages of social media; staying healthy and fit”.</w:t>
            </w:r>
          </w:p>
          <w:p w14:paraId="02CB8DF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ENG.7.3.L3. </w:t>
            </w:r>
            <w:r w:rsidRPr="001B78B5">
              <w:rPr>
                <w:color w:val="3B3F45"/>
                <w:sz w:val="15"/>
                <w:szCs w:val="15"/>
              </w:rPr>
              <w:t>Students can make sense of and derive meaning from the current content on “personal life and well-being with advantages and disadvantages of social media; staying healthy and fit”.</w:t>
            </w:r>
          </w:p>
          <w:p w14:paraId="5611E3B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ENG.7.3.L4. </w:t>
            </w:r>
            <w:r w:rsidRPr="001B78B5">
              <w:rPr>
                <w:color w:val="3B3F45"/>
                <w:sz w:val="15"/>
                <w:szCs w:val="15"/>
              </w:rPr>
              <w:t>Students can reflect on the information, experiences, thoughts, ideas, and feelings related to the listening (to)/watching process about the current content on “personal life and well-being with advantages and disadvantages of social media; staying healthy and fit” in relation to themselves or others, both individually and/or with others.</w:t>
            </w:r>
          </w:p>
          <w:p w14:paraId="0758E88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“personal life and well-being with advantages and disadvantages of social media; staying healthy and fit” to develop holistic and conscious pronunciation skills after recognising them in context.</w:t>
            </w:r>
          </w:p>
          <w:p w14:paraId="78DD4AB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ENG.7.3.R1. </w:t>
            </w:r>
            <w:r w:rsidRPr="001B78B5">
              <w:rPr>
                <w:color w:val="3B3F45"/>
                <w:sz w:val="15"/>
                <w:szCs w:val="15"/>
              </w:rPr>
              <w:t>Students can prepare for reading the content on “personal life and well-being with advantages and disadvantages of social media; staying healthy and fit”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897B12" w14:textId="77777777" w:rsidR="002C5084" w:rsidRPr="001B78B5" w:rsidRDefault="00000000">
            <w:pPr>
              <w:spacing w:before="16" w:after="6" w:line="196" w:lineRule="auto"/>
              <w:rPr>
                <w:sz w:val="22"/>
                <w:szCs w:val="22"/>
              </w:rPr>
            </w:pPr>
            <w:r w:rsidRPr="001B78B5">
              <w:rPr>
                <w:b/>
                <w:bCs/>
                <w:color w:val="7A4FA3"/>
                <w:sz w:val="15"/>
                <w:szCs w:val="15"/>
              </w:rPr>
              <w:t>Activity1: Fitness Habits Then and Now</w:t>
            </w:r>
          </w:p>
          <w:p w14:paraId="21433AC8" w14:textId="77777777" w:rsidR="002C5084" w:rsidRPr="001B78B5" w:rsidRDefault="00000000">
            <w:pPr>
              <w:spacing w:after="12" w:line="196" w:lineRule="auto"/>
              <w:rPr>
                <w:sz w:val="22"/>
                <w:szCs w:val="22"/>
              </w:rPr>
            </w:pPr>
            <w:r w:rsidRPr="001B78B5">
              <w:rPr>
                <w:color w:val="3B3F45"/>
                <w:sz w:val="15"/>
                <w:szCs w:val="15"/>
              </w:rPr>
              <w:t xml:space="preserve">The teacher shows a “Fitness Habits Chart” on the board with columns for “Past Habits” and “Present Habits”, e.g. “Past Habit: People would walk to school every day / “Present Habit”: Students are used to taking the bus”. Students work in groups of 3-4 and receive a list of past habits, e.g. “Families used to cook meals together”, which they must compare with related present habits, e.g. “Now, people are used to ordering food online”. Groups present their comparisons using would and used to/got used to, e.g. “People would spend more time outdoors, but now they have got used to staying indoors and </w:t>
            </w:r>
            <w:r w:rsidRPr="001B78B5">
              <w:rPr>
                <w:color w:val="3B3F45"/>
                <w:sz w:val="15"/>
                <w:szCs w:val="15"/>
              </w:rPr>
              <w:lastRenderedPageBreak/>
              <w:t>playing video games”. Stars are awarded for accurate use of target structures, creativity, and participation. The team with the most stars wins the “Fitness Master Badge”. The teacher provides constructive feedback on students’ performances in terms of accurate and appropriate use of target vocabulary and grammar and their presentation. Students write down one thing they did well and one thing they want to improve for next time. They also give a ‘stars’ rating (1-5) for their peer’s performance, followed by a short explanation: “I gave you 4 stars because your pronunciation is good, but you should give more details.” Students reflect on their thoughts and feelings about the activity.</w:t>
            </w:r>
          </w:p>
          <w:p w14:paraId="2B32CAF2" w14:textId="77777777" w:rsidR="002C5084" w:rsidRPr="001B78B5" w:rsidRDefault="00000000">
            <w:pPr>
              <w:spacing w:before="16" w:after="6" w:line="196" w:lineRule="auto"/>
              <w:rPr>
                <w:sz w:val="22"/>
                <w:szCs w:val="22"/>
              </w:rPr>
            </w:pPr>
            <w:r w:rsidRPr="001B78B5">
              <w:rPr>
                <w:b/>
                <w:bCs/>
                <w:color w:val="7A4FA3"/>
                <w:sz w:val="15"/>
                <w:szCs w:val="15"/>
              </w:rPr>
              <w:t>Activity 1: Fitness Habits Then and Now</w:t>
            </w:r>
          </w:p>
          <w:p w14:paraId="56A079E8" w14:textId="77777777" w:rsidR="002C5084" w:rsidRPr="001B78B5" w:rsidRDefault="00000000">
            <w:pPr>
              <w:spacing w:after="12" w:line="196" w:lineRule="auto"/>
              <w:rPr>
                <w:sz w:val="22"/>
                <w:szCs w:val="22"/>
              </w:rPr>
            </w:pPr>
            <w:r w:rsidRPr="001B78B5">
              <w:rPr>
                <w:color w:val="3B3F45"/>
                <w:sz w:val="15"/>
                <w:szCs w:val="15"/>
              </w:rPr>
              <w:t>The teacher shows a “Fitness Habits Chart” on the board with columns for “Past Habits” and “Present Habits”, e.g. “Past Habit: People would walk to school every day / “Present Habit”: Students are used to taking the bus”. Students work in groups of 3-4 and receive a list of past habits, e.g. “Families used to cook meals together”, which they must compare with related present habits, e.g. “Now, people are used to ordering food online” by using the sentence starters to help them form their answers. Groups present their comparisons using would and used to/got used to, e.g. “People would spend more time outdoors, but now they have got used to staying indoors and playing video games” by looking at their notes if needed. Stars are awarded for accurate use of target structures, creativity, and participation. The team with the most stars wins the “Fitness Master Badge”. The teacher provides constructive feedback on students’ performances in terms of accurate and appropriate use of target vocabulary and grammar and their presentation. Students complete the sentence beginnings to reflect on one thing they did well and one thing they want to improve for next time. They also give a ‘stars’ rating (1-5) for their peer’s performance and a short explanation by completing sentence beginnings, e.g. “I gave you ________ because your __________ is good, but you should ___________.”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71AADF" w14:textId="77777777" w:rsidR="002C5084" w:rsidRPr="001B78B5" w:rsidRDefault="00000000">
            <w:pPr>
              <w:rPr>
                <w:sz w:val="22"/>
                <w:szCs w:val="22"/>
              </w:rPr>
            </w:pPr>
            <w:r w:rsidRPr="001B78B5">
              <w:rPr>
                <w:i/>
                <w:iCs/>
                <w:color w:val="6E6E6E"/>
                <w:sz w:val="15"/>
                <w:szCs w:val="15"/>
              </w:rPr>
              <w:lastRenderedPageBreak/>
              <w:t>—</w:t>
            </w:r>
          </w:p>
        </w:tc>
      </w:tr>
    </w:tbl>
    <w:p w14:paraId="41F1128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206A00D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61A37B" w14:textId="77777777" w:rsidR="002C5084" w:rsidRPr="001B78B5" w:rsidRDefault="00000000">
            <w:pPr>
              <w:rPr>
                <w:sz w:val="22"/>
                <w:szCs w:val="22"/>
              </w:rPr>
            </w:pPr>
            <w:r w:rsidRPr="001B78B5">
              <w:rPr>
                <w:b/>
                <w:bCs/>
                <w:color w:val="5C6470"/>
                <w:spacing w:val="4"/>
                <w:sz w:val="14"/>
                <w:szCs w:val="14"/>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C993FB"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3EC60C"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40873C"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90F093"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15B84047"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DAEC585" w14:textId="77777777" w:rsidR="002C5084" w:rsidRPr="001B78B5" w:rsidRDefault="00000000">
            <w:pPr>
              <w:spacing w:after="4"/>
              <w:rPr>
                <w:sz w:val="22"/>
                <w:szCs w:val="22"/>
              </w:rPr>
            </w:pPr>
            <w:r w:rsidRPr="001B78B5">
              <w:rPr>
                <w:b/>
                <w:bCs/>
                <w:color w:val="3B3F45"/>
                <w:sz w:val="16"/>
                <w:szCs w:val="16"/>
              </w:rPr>
              <w:t>Week 13: 14-18 December</w:t>
            </w:r>
          </w:p>
          <w:p w14:paraId="54DC467F"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1896568"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2F041682" w14:textId="77777777" w:rsidR="002C5084" w:rsidRPr="001B78B5" w:rsidRDefault="00000000">
            <w:pPr>
              <w:spacing w:after="8" w:line="198" w:lineRule="auto"/>
              <w:rPr>
                <w:sz w:val="22"/>
                <w:szCs w:val="22"/>
              </w:rPr>
            </w:pPr>
            <w:r w:rsidRPr="001B78B5">
              <w:rPr>
                <w:color w:val="3B3F45"/>
                <w:sz w:val="15"/>
                <w:szCs w:val="15"/>
              </w:rPr>
              <w:t>-Past tenses for Narration (The Simple Past Tense, The Past Progressive Tense, The Past Perfect Tense, The Past Perfect Progressive Tense): (My grandpa monitored his heartbeat last year because of his doctor’s warning. The advertisement company had been interacting with social media influencers for months).</w:t>
            </w:r>
          </w:p>
          <w:p w14:paraId="4AE036E4" w14:textId="77777777" w:rsidR="002C5084" w:rsidRPr="001B78B5" w:rsidRDefault="00000000">
            <w:pPr>
              <w:spacing w:after="8" w:line="198" w:lineRule="auto"/>
              <w:rPr>
                <w:sz w:val="22"/>
                <w:szCs w:val="22"/>
              </w:rPr>
            </w:pPr>
            <w:r w:rsidRPr="001B78B5">
              <w:rPr>
                <w:color w:val="3B3F45"/>
                <w:sz w:val="15"/>
                <w:szCs w:val="15"/>
              </w:rPr>
              <w:t>- “Would” for Expressing Habits in the Past: (My dad would walk every morning to stay fit).</w:t>
            </w:r>
          </w:p>
          <w:p w14:paraId="16A6B57A" w14:textId="77777777" w:rsidR="002C5084" w:rsidRPr="001B78B5" w:rsidRDefault="00000000">
            <w:pPr>
              <w:spacing w:after="8" w:line="198" w:lineRule="auto"/>
              <w:rPr>
                <w:sz w:val="22"/>
                <w:szCs w:val="22"/>
              </w:rPr>
            </w:pPr>
            <w:r w:rsidRPr="001B78B5">
              <w:rPr>
                <w:color w:val="3B3F45"/>
                <w:sz w:val="15"/>
                <w:szCs w:val="15"/>
              </w:rPr>
              <w:t>- “Was Used to” and “Got Used to” in all forms: (She got used to waking up early to do some gymnastics).</w:t>
            </w:r>
          </w:p>
          <w:p w14:paraId="148CCB56" w14:textId="77777777" w:rsidR="002C5084" w:rsidRPr="001B78B5" w:rsidRDefault="00000000">
            <w:pPr>
              <w:spacing w:after="8" w:line="198" w:lineRule="auto"/>
              <w:rPr>
                <w:sz w:val="22"/>
                <w:szCs w:val="22"/>
              </w:rPr>
            </w:pPr>
            <w:r w:rsidRPr="001B78B5">
              <w:rPr>
                <w:color w:val="3B3F45"/>
                <w:sz w:val="15"/>
                <w:szCs w:val="15"/>
              </w:rPr>
              <w:t>- Question Tags for Past Tenses: (She was going to get an email about healthcare updates, wasn’t she?). Functions of the Grammatical Structures in Use:</w:t>
            </w:r>
          </w:p>
          <w:p w14:paraId="786156B0" w14:textId="77777777" w:rsidR="002C5084" w:rsidRPr="001B78B5" w:rsidRDefault="00000000">
            <w:pPr>
              <w:spacing w:after="8" w:line="198" w:lineRule="auto"/>
              <w:rPr>
                <w:sz w:val="22"/>
                <w:szCs w:val="22"/>
              </w:rPr>
            </w:pPr>
            <w:r w:rsidRPr="001B78B5">
              <w:rPr>
                <w:color w:val="3B3F45"/>
                <w:sz w:val="15"/>
                <w:szCs w:val="15"/>
              </w:rPr>
              <w:t>-Use of Past Tenses for Narration (The Simple Past Tense, the Past Progressive Tense, the Past Perfect Tense, the Past Perfect Progressive Tense): Describing actions and events that happened in the past, giving details about their time, process, duration, and/or sequence.</w:t>
            </w:r>
          </w:p>
          <w:p w14:paraId="4947A3D6" w14:textId="77777777" w:rsidR="002C5084" w:rsidRPr="001B78B5" w:rsidRDefault="00000000">
            <w:pPr>
              <w:spacing w:after="8" w:line="198" w:lineRule="auto"/>
              <w:rPr>
                <w:sz w:val="22"/>
                <w:szCs w:val="22"/>
              </w:rPr>
            </w:pPr>
            <w:r w:rsidRPr="001B78B5">
              <w:rPr>
                <w:color w:val="3B3F45"/>
                <w:sz w:val="15"/>
                <w:szCs w:val="15"/>
              </w:rPr>
              <w:t>-Use of “Would” for Expressing Habits in the Past: Describing repeated actions or habits that occur regularly in the past but they no longer happen.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6512F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ENG.7.3.R2. </w:t>
            </w:r>
            <w:r w:rsidRPr="001B78B5">
              <w:rPr>
                <w:color w:val="3B3F45"/>
                <w:sz w:val="15"/>
                <w:szCs w:val="15"/>
              </w:rPr>
              <w:t>Students can bring information together about the current content on “personal life and well-</w:t>
            </w:r>
            <w:proofErr w:type="gramStart"/>
            <w:r w:rsidRPr="001B78B5">
              <w:rPr>
                <w:color w:val="3B3F45"/>
                <w:sz w:val="15"/>
                <w:szCs w:val="15"/>
              </w:rPr>
              <w:t>being  with</w:t>
            </w:r>
            <w:proofErr w:type="gramEnd"/>
            <w:r w:rsidRPr="001B78B5">
              <w:rPr>
                <w:color w:val="3B3F45"/>
                <w:sz w:val="15"/>
                <w:szCs w:val="15"/>
              </w:rPr>
              <w:t xml:space="preserve"> advantages and disadvantages of social media; staying healthy and fit” through skimming, scanning, and detailed reading.</w:t>
            </w:r>
          </w:p>
          <w:p w14:paraId="2C969AB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ENG.7.3.R3. </w:t>
            </w:r>
            <w:r w:rsidRPr="001B78B5">
              <w:rPr>
                <w:color w:val="3B3F45"/>
                <w:sz w:val="15"/>
                <w:szCs w:val="15"/>
              </w:rPr>
              <w:t>Students can make sense of and derive meaning from the current content on “personal life and well-being with advantages and disadvantages of social media; staying healthy and fit”.</w:t>
            </w:r>
          </w:p>
          <w:p w14:paraId="28B9AB9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ENG.7.3.R4. </w:t>
            </w:r>
            <w:r w:rsidRPr="001B78B5">
              <w:rPr>
                <w:color w:val="3B3F45"/>
                <w:sz w:val="15"/>
                <w:szCs w:val="15"/>
              </w:rPr>
              <w:t>Students can reflect on the information, experiences, thoughts, ideas, and feelings related to the reading process about the current content on “personal life and well-being with advantages and disadvantages of social media; staying healthy and fit” in relation to themselves or others, both individually and/or with others.</w:t>
            </w:r>
          </w:p>
          <w:p w14:paraId="75F9265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ENG.7.3.V1. </w:t>
            </w:r>
            <w:r w:rsidRPr="001B78B5">
              <w:rPr>
                <w:color w:val="3B3F45"/>
                <w:sz w:val="15"/>
                <w:szCs w:val="15"/>
              </w:rPr>
              <w:t>Students can select and use target vocabulary efficiently, effectively, and accurately, based on the current content about “personal life and well-being with advantages and disadvantages of social media; staying healthy and fit” after recognising them in context and developing their conscious and inductive vocabulary learning skills.</w:t>
            </w:r>
          </w:p>
          <w:p w14:paraId="7240809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ENG.7.3.G1. </w:t>
            </w:r>
            <w:r w:rsidRPr="001B78B5">
              <w:rPr>
                <w:color w:val="3B3F45"/>
                <w:sz w:val="15"/>
                <w:szCs w:val="15"/>
              </w:rPr>
              <w:t>Students can select and use target grammatical language items efficiently, effectively, and accurately based on the current content about “personal life and well-being with advantages and disadvantages of social media; staying healthy and fit”, after recognising them in context and developing their conscious and inductive grammaring skills through consciousnessraising and discovery.</w:t>
            </w:r>
          </w:p>
          <w:p w14:paraId="2F92087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ENG.7.3.W1. </w:t>
            </w:r>
            <w:r w:rsidRPr="001B78B5">
              <w:rPr>
                <w:color w:val="3B3F45"/>
                <w:sz w:val="15"/>
                <w:szCs w:val="15"/>
              </w:rPr>
              <w:t>Students can prepare for writing efficiently and accurately based on the current content about “personal life and well-being with advantages and disadvantages of social media; staying healthy and fit”.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5C389E"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F4C863" w14:textId="77777777" w:rsidR="002C5084" w:rsidRPr="001B78B5" w:rsidRDefault="00000000">
            <w:pPr>
              <w:rPr>
                <w:sz w:val="22"/>
                <w:szCs w:val="22"/>
              </w:rPr>
            </w:pPr>
            <w:r w:rsidRPr="001B78B5">
              <w:rPr>
                <w:i/>
                <w:iCs/>
                <w:color w:val="6E6E6E"/>
                <w:sz w:val="15"/>
                <w:szCs w:val="15"/>
              </w:rPr>
              <w:t>—</w:t>
            </w:r>
          </w:p>
        </w:tc>
      </w:tr>
    </w:tbl>
    <w:p w14:paraId="5886B41D"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58EDD97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B8B1F3"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8F82F5"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9FB604"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167619"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BD4ADD"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519232B5"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BBF076" w14:textId="77777777" w:rsidR="002C5084" w:rsidRPr="001B78B5" w:rsidRDefault="00000000">
            <w:pPr>
              <w:spacing w:after="4"/>
              <w:rPr>
                <w:sz w:val="22"/>
                <w:szCs w:val="22"/>
              </w:rPr>
            </w:pPr>
            <w:r w:rsidRPr="001B78B5">
              <w:rPr>
                <w:b/>
                <w:bCs/>
                <w:color w:val="3B3F45"/>
                <w:sz w:val="16"/>
                <w:szCs w:val="16"/>
              </w:rPr>
              <w:t>Week 14: 21-25 December</w:t>
            </w:r>
          </w:p>
          <w:p w14:paraId="4004B6FC"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ECAC67" w14:textId="77777777" w:rsidR="002C5084" w:rsidRPr="001B78B5" w:rsidRDefault="00000000">
            <w:pPr>
              <w:spacing w:after="8" w:line="198" w:lineRule="auto"/>
              <w:rPr>
                <w:sz w:val="22"/>
                <w:szCs w:val="22"/>
              </w:rPr>
            </w:pPr>
            <w:r w:rsidRPr="001B78B5">
              <w:rPr>
                <w:color w:val="3B3F45"/>
                <w:sz w:val="15"/>
                <w:szCs w:val="15"/>
              </w:rPr>
              <w:t>-Use of “Was used to” and “Got used to” in all forms: Describing familiarity with actions and situations in the past and describing how people accustomed to something over time and also describing habitual actions or states in the past.</w:t>
            </w:r>
          </w:p>
          <w:p w14:paraId="059EB081" w14:textId="77777777" w:rsidR="002C5084" w:rsidRPr="001B78B5" w:rsidRDefault="00000000">
            <w:pPr>
              <w:spacing w:after="8" w:line="198" w:lineRule="auto"/>
              <w:rPr>
                <w:sz w:val="22"/>
                <w:szCs w:val="22"/>
              </w:rPr>
            </w:pPr>
            <w:r w:rsidRPr="001B78B5">
              <w:rPr>
                <w:color w:val="3B3F45"/>
                <w:sz w:val="15"/>
                <w:szCs w:val="15"/>
              </w:rPr>
              <w:t>-Use of Question Tags: Expressing confirmation, agreement, and/or reassurance about statements, actions, and/or opinions.</w:t>
            </w:r>
          </w:p>
          <w:p w14:paraId="33E60A79"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 Adha)”.</w:t>
            </w:r>
          </w:p>
          <w:p w14:paraId="1B2C93FC"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1835DDBA" w14:textId="77777777" w:rsidR="002C5084" w:rsidRPr="001B78B5" w:rsidRDefault="00000000">
            <w:pPr>
              <w:spacing w:after="8" w:line="198" w:lineRule="auto"/>
              <w:rPr>
                <w:sz w:val="22"/>
                <w:szCs w:val="22"/>
              </w:rPr>
            </w:pPr>
            <w:r w:rsidRPr="001B78B5">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87DE5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ENG.7.3.W2. </w:t>
            </w:r>
            <w:r w:rsidRPr="001B78B5">
              <w:rPr>
                <w:color w:val="3B3F45"/>
                <w:sz w:val="15"/>
                <w:szCs w:val="15"/>
              </w:rPr>
              <w:t>Students can analyse and understand a provided model to guide them in producing similar writing tasks related to the content on “personal life and well-being with advantages and disadvantages of social media; staying healthy and fit”.</w:t>
            </w:r>
          </w:p>
          <w:p w14:paraId="286AA60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ENG.7.3.W3. </w:t>
            </w:r>
            <w:r w:rsidRPr="001B78B5">
              <w:rPr>
                <w:color w:val="3B3F45"/>
                <w:sz w:val="15"/>
                <w:szCs w:val="15"/>
              </w:rPr>
              <w:t>Students can construct new written content on “personal life and well-being with advantages and disadvantages of social media; staying healthy and fit” based on their understanding of the model(s) provided.</w:t>
            </w:r>
          </w:p>
          <w:p w14:paraId="1E7000E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ENG.7.3.W4. </w:t>
            </w:r>
            <w:r w:rsidRPr="001B78B5">
              <w:rPr>
                <w:color w:val="3B3F45"/>
                <w:sz w:val="15"/>
                <w:szCs w:val="15"/>
              </w:rPr>
              <w:t>Students can practise producing written content based on the current theme “personal life and well-being with advantages and disadvantages of social media; staying healthy and fit”.</w:t>
            </w:r>
          </w:p>
          <w:p w14:paraId="49DF9E1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ENG.7.3.W5. </w:t>
            </w:r>
            <w:r w:rsidRPr="001B78B5">
              <w:rPr>
                <w:color w:val="3B3F45"/>
                <w:sz w:val="15"/>
                <w:szCs w:val="15"/>
              </w:rPr>
              <w:t>Students can engage in the process of writing related to the content on “personal life and well-being with advantages and disadvantages of social media; staying healthy and fit”.</w:t>
            </w:r>
          </w:p>
          <w:p w14:paraId="22C1DCF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ENG.7.3.W6. </w:t>
            </w:r>
            <w:r w:rsidRPr="001B78B5">
              <w:rPr>
                <w:color w:val="3B3F45"/>
                <w:sz w:val="15"/>
                <w:szCs w:val="15"/>
              </w:rPr>
              <w:t>Students can reconstruct their writing about the current theme on “personal life and well-being with advantages and disadvantages of social media; staying healthy and fit” to communicate effectively about it.</w:t>
            </w:r>
          </w:p>
          <w:p w14:paraId="0245963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ENG.7.3.W7. </w:t>
            </w:r>
            <w:r w:rsidRPr="001B78B5">
              <w:rPr>
                <w:color w:val="3B3F45"/>
                <w:sz w:val="15"/>
                <w:szCs w:val="15"/>
              </w:rPr>
              <w:t>Students can reflect on their experiences, thoughts, ideas, and feelings related to the writing process about the current content on “personal life and well-being with advantages and disadvantages of social media; staying healthy and fit”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2A08A35"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E2DF03" w14:textId="77777777" w:rsidR="002C5084" w:rsidRPr="001B78B5" w:rsidRDefault="00000000">
            <w:pPr>
              <w:rPr>
                <w:sz w:val="22"/>
                <w:szCs w:val="22"/>
              </w:rPr>
            </w:pPr>
            <w:r w:rsidRPr="001B78B5">
              <w:rPr>
                <w:i/>
                <w:iCs/>
                <w:color w:val="6E6E6E"/>
                <w:sz w:val="15"/>
                <w:szCs w:val="15"/>
              </w:rPr>
              <w:t>—</w:t>
            </w:r>
          </w:p>
        </w:tc>
      </w:tr>
    </w:tbl>
    <w:p w14:paraId="70B02191"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735A954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04B362"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628C3F"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AB17F7"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C338B8"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63CA74"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3F10D180"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1E06DB" w14:textId="77777777" w:rsidR="002C5084" w:rsidRPr="001B78B5" w:rsidRDefault="00000000">
            <w:pPr>
              <w:spacing w:after="4"/>
              <w:rPr>
                <w:sz w:val="22"/>
                <w:szCs w:val="22"/>
              </w:rPr>
            </w:pPr>
            <w:r w:rsidRPr="001B78B5">
              <w:rPr>
                <w:b/>
                <w:bCs/>
                <w:color w:val="3B3F45"/>
                <w:sz w:val="16"/>
                <w:szCs w:val="16"/>
              </w:rPr>
              <w:t xml:space="preserve">Week 15: 28 </w:t>
            </w:r>
            <w:proofErr w:type="gramStart"/>
            <w:r w:rsidRPr="001B78B5">
              <w:rPr>
                <w:b/>
                <w:bCs/>
                <w:color w:val="3B3F45"/>
                <w:sz w:val="16"/>
                <w:szCs w:val="16"/>
              </w:rPr>
              <w:t>December -</w:t>
            </w:r>
            <w:proofErr w:type="gramEnd"/>
            <w:r w:rsidRPr="001B78B5">
              <w:rPr>
                <w:b/>
                <w:bCs/>
                <w:color w:val="3B3F45"/>
                <w:sz w:val="16"/>
                <w:szCs w:val="16"/>
              </w:rPr>
              <w:t xml:space="preserve"> 1 January</w:t>
            </w:r>
          </w:p>
          <w:p w14:paraId="1BF9EAC9"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DB0D1CC" w14:textId="77777777" w:rsidR="002C5084" w:rsidRPr="001B78B5" w:rsidRDefault="00000000">
            <w:pPr>
              <w:spacing w:after="8" w:line="198" w:lineRule="auto"/>
              <w:rPr>
                <w:sz w:val="22"/>
                <w:szCs w:val="22"/>
              </w:rPr>
            </w:pPr>
            <w:r w:rsidRPr="001B78B5">
              <w:rPr>
                <w:color w:val="3B3F45"/>
                <w:sz w:val="15"/>
                <w:szCs w:val="15"/>
              </w:rPr>
              <w:t>Target Social Language in Use: I need “a bit of me time” after a busy school day! If you’re upset, don’t bottle it up. Talk to your friends about it! Social media can really mess with your head! Fake news spread like wildfire on social media!</w:t>
            </w:r>
          </w:p>
          <w:p w14:paraId="636D6276" w14:textId="77777777" w:rsidR="002C5084" w:rsidRPr="001B78B5" w:rsidRDefault="00000000">
            <w:pPr>
              <w:spacing w:after="8" w:line="198" w:lineRule="auto"/>
              <w:rPr>
                <w:sz w:val="22"/>
                <w:szCs w:val="22"/>
              </w:rPr>
            </w:pPr>
            <w:r w:rsidRPr="001B78B5">
              <w:rPr>
                <w:color w:val="3B3F45"/>
                <w:sz w:val="15"/>
                <w:szCs w:val="15"/>
              </w:rPr>
              <w:t>Target Phonological Sounds in Use:</w:t>
            </w:r>
          </w:p>
          <w:p w14:paraId="76674386" w14:textId="77777777" w:rsidR="002C5084" w:rsidRPr="001B78B5" w:rsidRDefault="00000000">
            <w:pPr>
              <w:spacing w:after="8" w:line="198" w:lineRule="auto"/>
              <w:rPr>
                <w:sz w:val="22"/>
                <w:szCs w:val="22"/>
              </w:rPr>
            </w:pPr>
            <w:r w:rsidRPr="001B78B5">
              <w:rPr>
                <w:color w:val="3B3F45"/>
                <w:sz w:val="15"/>
                <w:szCs w:val="15"/>
              </w:rPr>
              <w:t>- Intonation of questions and question tags.</w:t>
            </w:r>
          </w:p>
          <w:p w14:paraId="729652C7"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F29A1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ENG.7.3.S1. </w:t>
            </w:r>
            <w:r w:rsidRPr="001B78B5">
              <w:rPr>
                <w:color w:val="3B3F45"/>
                <w:sz w:val="15"/>
                <w:szCs w:val="15"/>
              </w:rPr>
              <w:t>Students can prepare themselves to speak meaningfully, fluently, and efficiently about the current content on “personal life and well-being with advantages and disadvantages of social media; staying healthy and fit”.</w:t>
            </w:r>
          </w:p>
          <w:p w14:paraId="750E8A0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ENG.7.3.S2. </w:t>
            </w:r>
            <w:r w:rsidRPr="001B78B5">
              <w:rPr>
                <w:color w:val="3B3F45"/>
                <w:sz w:val="15"/>
                <w:szCs w:val="15"/>
              </w:rPr>
              <w:t>Students can analyse and understand the model content related to “personal life and well-being with advantages and disadvantages of social media; staying healthy and fit” to support the production of spoken language.</w:t>
            </w:r>
          </w:p>
          <w:p w14:paraId="49D1D2F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ENG.7.3.S3. </w:t>
            </w:r>
            <w:r w:rsidRPr="001B78B5">
              <w:rPr>
                <w:color w:val="3B3F45"/>
                <w:sz w:val="15"/>
                <w:szCs w:val="15"/>
              </w:rPr>
              <w:t>Students can produce meaningful and accurate spoken content related to the current theme on “personal life and well-being with advantages and disadvantages of social media; staying healthy and fit”.</w:t>
            </w:r>
          </w:p>
          <w:p w14:paraId="1196E5A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ENG.7.3.S4. </w:t>
            </w:r>
            <w:r w:rsidRPr="001B78B5">
              <w:rPr>
                <w:color w:val="3B3F45"/>
                <w:sz w:val="15"/>
                <w:szCs w:val="15"/>
              </w:rPr>
              <w:t>Students can construct meaningful spoken content about “personal life and well-being with advantages and disadvantages of social media; staying healthy and fit” through efficient and meaningful practice.</w:t>
            </w:r>
          </w:p>
          <w:p w14:paraId="64F44F8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ENG.7.3.S5. </w:t>
            </w:r>
            <w:r w:rsidRPr="001B78B5">
              <w:rPr>
                <w:color w:val="3B3F45"/>
                <w:sz w:val="15"/>
                <w:szCs w:val="15"/>
              </w:rPr>
              <w:t>Students can reconstruct the information about “personal life and well-being with advantages and disadvantages of social media; staying healthy and fit” when communicating with others.</w:t>
            </w:r>
          </w:p>
          <w:p w14:paraId="0B9B68B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ENG.7.3.S6. </w:t>
            </w:r>
            <w:r w:rsidRPr="001B78B5">
              <w:rPr>
                <w:color w:val="3B3F45"/>
                <w:sz w:val="15"/>
                <w:szCs w:val="15"/>
              </w:rPr>
              <w:t>Students can reflect on their experiences, thoughts, ideas, and feelings related to the speaking process about the current content on “personal life and well-being with advantages and disadvantages of social media; staying healthy and fit”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0D5F04"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03062D" w14:textId="77777777" w:rsidR="002C5084" w:rsidRPr="001B78B5" w:rsidRDefault="00000000">
            <w:pPr>
              <w:spacing w:after="10" w:line="198" w:lineRule="auto"/>
              <w:rPr>
                <w:sz w:val="22"/>
                <w:szCs w:val="22"/>
              </w:rPr>
            </w:pPr>
            <w:r w:rsidRPr="001B78B5">
              <w:rPr>
                <w:color w:val="7A4FA3"/>
                <w:sz w:val="15"/>
                <w:szCs w:val="15"/>
              </w:rPr>
              <w:t>1 January, New Year</w:t>
            </w:r>
          </w:p>
        </w:tc>
      </w:tr>
    </w:tbl>
    <w:p w14:paraId="0341FDBC"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2A3B2C04" w14:textId="77777777">
        <w:trPr>
          <w:cantSplit/>
        </w:trPr>
        <w:tc>
          <w:tcPr>
            <w:tcW w:w="16078" w:type="dxa"/>
            <w:tcBorders>
              <w:top w:val="none" w:sz="0" w:space="0" w:color="FFFFFF"/>
              <w:left w:val="single" w:sz="24" w:space="0" w:color="C97A24"/>
              <w:bottom w:val="single" w:sz="6" w:space="0" w:color="D0D2D6"/>
              <w:right w:val="none" w:sz="0" w:space="0" w:color="FFFFFF"/>
            </w:tcBorders>
            <w:tcMar>
              <w:top w:w="60" w:type="dxa"/>
              <w:left w:w="200" w:type="dxa"/>
              <w:bottom w:w="60" w:type="dxa"/>
              <w:right w:w="220" w:type="dxa"/>
            </w:tcMar>
          </w:tcPr>
          <w:p w14:paraId="6DC881AD" w14:textId="77777777" w:rsidR="00D7477C" w:rsidRDefault="00D7477C">
            <w:pPr>
              <w:rPr>
                <w:b/>
                <w:bCs/>
                <w:color w:val="C97A24"/>
                <w:spacing w:val="8"/>
                <w:sz w:val="16"/>
                <w:szCs w:val="16"/>
              </w:rPr>
            </w:pPr>
          </w:p>
          <w:p w14:paraId="335F5C45" w14:textId="77777777" w:rsidR="00D7477C" w:rsidRDefault="00D7477C">
            <w:pPr>
              <w:rPr>
                <w:b/>
                <w:bCs/>
                <w:color w:val="C97A24"/>
                <w:spacing w:val="8"/>
                <w:sz w:val="16"/>
                <w:szCs w:val="16"/>
              </w:rPr>
            </w:pPr>
          </w:p>
          <w:p w14:paraId="15AFCDCC" w14:textId="4023AAE1" w:rsidR="002C5084" w:rsidRPr="001B78B5" w:rsidRDefault="00000000">
            <w:pPr>
              <w:rPr>
                <w:sz w:val="22"/>
                <w:szCs w:val="22"/>
              </w:rPr>
            </w:pPr>
            <w:r w:rsidRPr="001B78B5">
              <w:rPr>
                <w:b/>
                <w:bCs/>
                <w:color w:val="C97A24"/>
                <w:spacing w:val="8"/>
                <w:sz w:val="16"/>
                <w:szCs w:val="16"/>
              </w:rPr>
              <w:t>TEMA 4</w:t>
            </w:r>
          </w:p>
          <w:p w14:paraId="1476BCF1" w14:textId="77777777" w:rsidR="002C5084" w:rsidRPr="001B78B5" w:rsidRDefault="00000000">
            <w:pPr>
              <w:spacing w:before="12"/>
              <w:rPr>
                <w:sz w:val="22"/>
                <w:szCs w:val="22"/>
              </w:rPr>
            </w:pPr>
            <w:r w:rsidRPr="001B78B5">
              <w:rPr>
                <w:b/>
                <w:bCs/>
                <w:color w:val="1A1A1A"/>
                <w:sz w:val="28"/>
                <w:szCs w:val="28"/>
              </w:rPr>
              <w:t>FAMILY LIFE &amp; HOME</w:t>
            </w:r>
          </w:p>
        </w:tc>
      </w:tr>
    </w:tbl>
    <w:p w14:paraId="3B144D5A" w14:textId="77777777" w:rsidR="002C5084" w:rsidRPr="001B78B5" w:rsidRDefault="00000000">
      <w:pPr>
        <w:spacing w:before="20" w:after="6" w:line="196" w:lineRule="auto"/>
        <w:rPr>
          <w:sz w:val="22"/>
          <w:szCs w:val="22"/>
        </w:rPr>
      </w:pPr>
      <w:proofErr w:type="gramStart"/>
      <w:r w:rsidRPr="001B78B5">
        <w:rPr>
          <w:b/>
          <w:bCs/>
          <w:color w:val="C97A24"/>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create a project to show their ideas about holidays trips, and special family events. They can draw pictures and take photos to reveal where they want to travel and what activities they would like to do with their family. In their project, they will write short descriptions about their plans such as going to the beach, visiting a theme park, and/or hiking in the countryside. They can also use captions and cut-outs from magazines to make their display more colourful and interesting. The assignment will be evaluated by using a rubric scheme, a rating scale, and/or a marking scheme.</w:t>
      </w:r>
    </w:p>
    <w:p w14:paraId="14E83C81" w14:textId="77777777" w:rsidR="002C5084" w:rsidRPr="001B78B5" w:rsidRDefault="00000000">
      <w:pPr>
        <w:spacing w:after="6" w:line="192" w:lineRule="auto"/>
        <w:rPr>
          <w:sz w:val="22"/>
          <w:szCs w:val="22"/>
        </w:rPr>
      </w:pPr>
      <w:proofErr w:type="gramStart"/>
      <w:r w:rsidRPr="001B78B5">
        <w:rPr>
          <w:b/>
          <w:bCs/>
          <w:color w:val="C97A24"/>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Self-Reflection Skill, SELS2.1. Communication Skill, SELS2.2. Cooperation Skill, SELS2.3. Social Awareness Skill, SELS3.1 Adaptability Skill, SELS3.2 Flexibility Skill, SELS3.3. Responsible Decision-Making Skill</w:t>
      </w:r>
    </w:p>
    <w:p w14:paraId="2C65ED4B" w14:textId="77777777" w:rsidR="002C5084" w:rsidRPr="001B78B5" w:rsidRDefault="00000000">
      <w:pPr>
        <w:spacing w:after="6" w:line="192" w:lineRule="auto"/>
        <w:rPr>
          <w:sz w:val="22"/>
          <w:szCs w:val="22"/>
        </w:rPr>
      </w:pPr>
      <w:proofErr w:type="gramStart"/>
      <w:r w:rsidRPr="001B78B5">
        <w:rPr>
          <w:b/>
          <w:bCs/>
          <w:color w:val="C97A24"/>
          <w:sz w:val="16"/>
          <w:szCs w:val="16"/>
        </w:rPr>
        <w:t xml:space="preserve">Değerler:  </w:t>
      </w:r>
      <w:r w:rsidRPr="001B78B5">
        <w:rPr>
          <w:color w:val="3F3F3F"/>
          <w:sz w:val="16"/>
          <w:szCs w:val="16"/>
        </w:rPr>
        <w:t>V</w:t>
      </w:r>
      <w:proofErr w:type="gramEnd"/>
      <w:r w:rsidRPr="001B78B5">
        <w:rPr>
          <w:color w:val="3F3F3F"/>
          <w:sz w:val="16"/>
          <w:szCs w:val="16"/>
        </w:rPr>
        <w:t>1. Justice, V2. Family Integrity, V3. Diligence, V4. Friendship, V5. Sensitivity, V6. Honesty, V7. Aesthetics, V9. Compassion, V10. Modesty, V11. Independence, V12. Patience, V13. Healthy Living, V14. Respect, V16. Responsibility, V20. Benevolence</w:t>
      </w:r>
    </w:p>
    <w:p w14:paraId="5D4D1436" w14:textId="77777777" w:rsidR="002C5084" w:rsidRPr="001B78B5" w:rsidRDefault="00000000">
      <w:pPr>
        <w:spacing w:after="6" w:line="192" w:lineRule="auto"/>
        <w:rPr>
          <w:sz w:val="22"/>
          <w:szCs w:val="22"/>
        </w:rPr>
      </w:pPr>
      <w:proofErr w:type="gramStart"/>
      <w:r w:rsidRPr="001B78B5">
        <w:rPr>
          <w:b/>
          <w:bCs/>
          <w:color w:val="C97A24"/>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710D3DC5"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57F5795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07ACD3"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57DD0AD"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BB5543"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C2D210"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C01B124"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83415A8"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3CA81D" w14:textId="77777777" w:rsidR="002C5084" w:rsidRPr="001B78B5" w:rsidRDefault="00000000">
            <w:pPr>
              <w:spacing w:after="4"/>
              <w:rPr>
                <w:sz w:val="22"/>
                <w:szCs w:val="22"/>
              </w:rPr>
            </w:pPr>
            <w:r w:rsidRPr="001B78B5">
              <w:rPr>
                <w:b/>
                <w:bCs/>
                <w:color w:val="3B3F45"/>
                <w:sz w:val="16"/>
                <w:szCs w:val="16"/>
              </w:rPr>
              <w:t>Week 16: 4-8 January</w:t>
            </w:r>
          </w:p>
          <w:p w14:paraId="550A5280"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0BDCFC" w14:textId="77777777" w:rsidR="002C5084" w:rsidRPr="001B78B5" w:rsidRDefault="00000000">
            <w:pPr>
              <w:spacing w:after="8" w:line="198" w:lineRule="auto"/>
              <w:rPr>
                <w:sz w:val="22"/>
                <w:szCs w:val="22"/>
              </w:rPr>
            </w:pPr>
            <w:r w:rsidRPr="001B78B5">
              <w:rPr>
                <w:color w:val="3B3F45"/>
                <w:sz w:val="15"/>
                <w:szCs w:val="15"/>
              </w:rPr>
              <w:t>Sub-themes: “Future houses; family members’ plans (for the future)”</w:t>
            </w:r>
          </w:p>
          <w:p w14:paraId="4A2952EA"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future houses:</w:t>
            </w:r>
          </w:p>
          <w:p w14:paraId="2E5EAAA8" w14:textId="77777777" w:rsidR="002C5084" w:rsidRPr="001B78B5" w:rsidRDefault="00000000">
            <w:pPr>
              <w:spacing w:after="8" w:line="198" w:lineRule="auto"/>
              <w:rPr>
                <w:sz w:val="22"/>
                <w:szCs w:val="22"/>
              </w:rPr>
            </w:pPr>
            <w:r w:rsidRPr="001B78B5">
              <w:rPr>
                <w:color w:val="3B3F45"/>
                <w:sz w:val="15"/>
                <w:szCs w:val="15"/>
              </w:rPr>
              <w:t>Nouns: Recognition, timing, a variation, housing, appliances, priority, household, innovation, panels, usage, ventilation, insulation. Verbs: To adapt, to automate, to reckon, to impress, to install, to innovate, to generate, to house, to integrate, to renovate, to optimise, to ensure. Adjectives: Energy-efficient, shocking, sophisticated, valid, extraordinary, impressed, sustainable, renewable, solar. Adverbs: Shortly, somehow, sometime, steadily, widely, automatically. Vocabulary for family members’ plans for the future (holidays etc):</w:t>
            </w:r>
          </w:p>
          <w:p w14:paraId="00C5CC19" w14:textId="77777777" w:rsidR="002C5084" w:rsidRPr="001B78B5" w:rsidRDefault="00000000">
            <w:pPr>
              <w:spacing w:after="8" w:line="198" w:lineRule="auto"/>
              <w:rPr>
                <w:sz w:val="22"/>
                <w:szCs w:val="22"/>
              </w:rPr>
            </w:pPr>
            <w:r w:rsidRPr="001B78B5">
              <w:rPr>
                <w:color w:val="3B3F45"/>
                <w:sz w:val="15"/>
                <w:szCs w:val="15"/>
              </w:rPr>
              <w:t>Nouns: Finance, an expectation, a budget, a resort, bookings, preparation, preference, a bed and breakfast, a travel agency, a voyage. Verbs: To accommodate, to relieve, to negotiate, to budget, to reserve, to finalise.</w:t>
            </w:r>
          </w:p>
          <w:p w14:paraId="3F337F1F" w14:textId="77777777" w:rsidR="002C5084" w:rsidRPr="001B78B5" w:rsidRDefault="00000000">
            <w:pPr>
              <w:spacing w:after="8" w:line="198" w:lineRule="auto"/>
              <w:rPr>
                <w:sz w:val="22"/>
                <w:szCs w:val="22"/>
              </w:rPr>
            </w:pPr>
            <w:r w:rsidRPr="001B78B5">
              <w:rPr>
                <w:color w:val="3B3F45"/>
                <w:sz w:val="15"/>
                <w:szCs w:val="15"/>
              </w:rPr>
              <w:t>Adjectives: Relieved, affordable, weekly, detailed, memorable, excursion, all-inclusive. Adverbs: Altogether, slightly, effectively.</w:t>
            </w:r>
          </w:p>
          <w:p w14:paraId="35A0B044"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7096E423" w14:textId="77777777" w:rsidR="002C5084" w:rsidRPr="001B78B5" w:rsidRDefault="00000000">
            <w:pPr>
              <w:spacing w:after="8" w:line="198" w:lineRule="auto"/>
              <w:rPr>
                <w:sz w:val="22"/>
                <w:szCs w:val="22"/>
              </w:rPr>
            </w:pPr>
            <w:r w:rsidRPr="001B78B5">
              <w:rPr>
                <w:color w:val="3B3F45"/>
                <w:sz w:val="15"/>
                <w:szCs w:val="15"/>
              </w:rPr>
              <w:t>-Passive Voice of Modals in Present (can, could, might, may, must, should) for daily speech: (The appliances can be automated easily. The holiday bookings could be finalised by tomorrow).</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BAFED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ENG.7.4.L1. </w:t>
            </w:r>
            <w:r w:rsidRPr="001B78B5">
              <w:rPr>
                <w:color w:val="3B3F45"/>
                <w:sz w:val="15"/>
                <w:szCs w:val="15"/>
              </w:rPr>
              <w:t>Students can prepare and get ready for listening (to)/watching about the current content on “family life and home with future houses; family members’ plans (for the future)”.</w:t>
            </w:r>
          </w:p>
          <w:p w14:paraId="0BCF35C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ENG.7.4.L2. </w:t>
            </w:r>
            <w:r w:rsidRPr="001B78B5">
              <w:rPr>
                <w:color w:val="3B3F45"/>
                <w:sz w:val="15"/>
                <w:szCs w:val="15"/>
              </w:rPr>
              <w:t>Students can bring together the information in the current content on “family life and home with future houses; family members’ plans (for the future)”.</w:t>
            </w:r>
          </w:p>
          <w:p w14:paraId="274EEB8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ENG.7.4.L3. </w:t>
            </w:r>
            <w:r w:rsidRPr="001B78B5">
              <w:rPr>
                <w:color w:val="3B3F45"/>
                <w:sz w:val="15"/>
                <w:szCs w:val="15"/>
              </w:rPr>
              <w:t>Students can make sense of and derive meaning from the current content on “family life and home with future houses; family members’ plans (for the future)”.</w:t>
            </w:r>
          </w:p>
          <w:p w14:paraId="19AFA5B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ENG.7.4.L4. </w:t>
            </w:r>
            <w:r w:rsidRPr="001B78B5">
              <w:rPr>
                <w:color w:val="3B3F45"/>
                <w:sz w:val="15"/>
                <w:szCs w:val="15"/>
              </w:rPr>
              <w:t>Students can reflect on the information, experiences, thoughts, ideas, and feelings related to the listening (to)/watching process about the current content on “family life and home with future houses; family members’ plans (for the future)” in relation to themselves or others, both individually and/or with others.</w:t>
            </w:r>
          </w:p>
          <w:p w14:paraId="027626D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“family life and home with future houses; family members’ plans (for the future)” to develop holistic and conscious pronunciation skills after recognising them in context.</w:t>
            </w:r>
          </w:p>
          <w:p w14:paraId="09BDD90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ENG.7.4.R1. </w:t>
            </w:r>
            <w:r w:rsidRPr="001B78B5">
              <w:rPr>
                <w:color w:val="3B3F45"/>
                <w:sz w:val="15"/>
                <w:szCs w:val="15"/>
              </w:rPr>
              <w:t>Students can prepare for reading the content on “family life and home with future houses; family members’ plans (for the future)”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3AEAB5" w14:textId="77777777" w:rsidR="002C5084" w:rsidRPr="001B78B5" w:rsidRDefault="00000000">
            <w:pPr>
              <w:spacing w:before="16" w:after="6" w:line="196" w:lineRule="auto"/>
              <w:rPr>
                <w:sz w:val="22"/>
                <w:szCs w:val="22"/>
              </w:rPr>
            </w:pPr>
            <w:r w:rsidRPr="001B78B5">
              <w:rPr>
                <w:b/>
                <w:bCs/>
                <w:color w:val="C97A24"/>
                <w:sz w:val="15"/>
                <w:szCs w:val="15"/>
              </w:rPr>
              <w:t>Activity 1: The Future House Exhibition</w:t>
            </w:r>
          </w:p>
          <w:p w14:paraId="164B0F71" w14:textId="77777777" w:rsidR="002C5084" w:rsidRPr="001B78B5" w:rsidRDefault="00000000">
            <w:pPr>
              <w:spacing w:after="12" w:line="196" w:lineRule="auto"/>
              <w:rPr>
                <w:sz w:val="22"/>
                <w:szCs w:val="22"/>
              </w:rPr>
            </w:pPr>
            <w:r w:rsidRPr="001B78B5">
              <w:rPr>
                <w:color w:val="3B3F45"/>
                <w:sz w:val="15"/>
                <w:szCs w:val="15"/>
              </w:rPr>
              <w:t>The class is divided into small groups to design a future house by drawing and describing it with 5-10 sentences and by using comparative and superlative adjectives, e.g. “This house is more energy-efficient than the house we have now”. Each group presents their future house to the class. The class listens carefully and asks questions using “the Passive Voice” about possible features, eg. “Could the house be built in space?” or “Should we consider a solar-powered system for the house?”. The teacher collects all the drawings to exhibit on the class noticeboard for each student to check during the break. The teacher provides constructive feedback on students’ performances in terms of accurate and suitable use of target vocabulary and grammar and their presentation. Students write down one thing they did well and one thing they want to improve for next time. They also give a ‘stars’ rating (1-5) for their peer’s performance, followed by a short explanation: “I gave you 4 stars because your pronunciation is good, but you should give more details”. Students reflect on their thoughts and feelings about the activity.</w:t>
            </w:r>
          </w:p>
          <w:p w14:paraId="589C299B" w14:textId="77777777" w:rsidR="002C5084" w:rsidRPr="001B78B5" w:rsidRDefault="00000000">
            <w:pPr>
              <w:spacing w:before="16" w:after="6" w:line="196" w:lineRule="auto"/>
              <w:rPr>
                <w:sz w:val="22"/>
                <w:szCs w:val="22"/>
              </w:rPr>
            </w:pPr>
            <w:r w:rsidRPr="001B78B5">
              <w:rPr>
                <w:b/>
                <w:bCs/>
                <w:color w:val="C97A24"/>
                <w:sz w:val="15"/>
                <w:szCs w:val="15"/>
              </w:rPr>
              <w:t>Activity 1: The Future House Exhibition</w:t>
            </w:r>
          </w:p>
          <w:p w14:paraId="79F50B0D" w14:textId="77777777" w:rsidR="002C5084" w:rsidRPr="001B78B5" w:rsidRDefault="00000000">
            <w:pPr>
              <w:spacing w:after="12" w:line="196" w:lineRule="auto"/>
              <w:rPr>
                <w:sz w:val="22"/>
                <w:szCs w:val="22"/>
              </w:rPr>
            </w:pPr>
            <w:r w:rsidRPr="001B78B5">
              <w:rPr>
                <w:color w:val="3B3F45"/>
                <w:sz w:val="15"/>
                <w:szCs w:val="15"/>
              </w:rPr>
              <w:t xml:space="preserve">The class is divided into small groups to design a future house by drawing and describing it with 5-10 sentences and by using “Comparative and superlative Adjectives”, e.g. “This house is more energy-efficient than the house we have now”. The teacher provides a list of sentence starters for comparison, e.g. “This house is _______ than that one” or “This house is slightly _______”. Each group presents their future house to the class. The class listens carefully and chooses a question from the question list to </w:t>
            </w:r>
            <w:proofErr w:type="gramStart"/>
            <w:r w:rsidRPr="001B78B5">
              <w:rPr>
                <w:color w:val="3B3F45"/>
                <w:sz w:val="15"/>
                <w:szCs w:val="15"/>
              </w:rPr>
              <w:t>ask</w:t>
            </w:r>
            <w:proofErr w:type="gramEnd"/>
            <w:r w:rsidRPr="001B78B5">
              <w:rPr>
                <w:color w:val="3B3F45"/>
                <w:sz w:val="15"/>
                <w:szCs w:val="15"/>
              </w:rPr>
              <w:t xml:space="preserve"> using the passive voice about possible features, e.g. “Could the house be </w:t>
            </w:r>
            <w:r w:rsidRPr="001B78B5">
              <w:rPr>
                <w:color w:val="3B3F45"/>
                <w:sz w:val="15"/>
                <w:szCs w:val="15"/>
              </w:rPr>
              <w:lastRenderedPageBreak/>
              <w:t>built in space?” or “Should we consider a solar-powered system for the house?”. The teacher collects all the drawings to exhibit on the class board for each student to check during the break. The teacher provides constructive feedback on students’ performances in terms of accurate and suitable use of target vocabulary and grammar and their presentation. Students complete the sentence beginnings to reflect on one thing they did well and one thing they want to improve for next time. They also give a ‘stars’ rating (1-5) for their peer’s performance and a short explanation by completing sentence beginnings, e.g. “I gave you ________ because your __________ is good.</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B5F991" w14:textId="77777777" w:rsidR="002C5084" w:rsidRPr="001B78B5" w:rsidRDefault="00000000">
            <w:pPr>
              <w:rPr>
                <w:sz w:val="22"/>
                <w:szCs w:val="22"/>
              </w:rPr>
            </w:pPr>
            <w:r w:rsidRPr="001B78B5">
              <w:rPr>
                <w:i/>
                <w:iCs/>
                <w:color w:val="6E6E6E"/>
                <w:sz w:val="15"/>
                <w:szCs w:val="15"/>
              </w:rPr>
              <w:lastRenderedPageBreak/>
              <w:t>—</w:t>
            </w:r>
          </w:p>
        </w:tc>
      </w:tr>
    </w:tbl>
    <w:p w14:paraId="512F89AC"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7B101ED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C17BCE"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B74C07"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EC793E"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F40B0C"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58CF29"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EC78BEE"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47C6B8F" w14:textId="77777777" w:rsidR="002C5084" w:rsidRPr="001B78B5" w:rsidRDefault="00000000">
            <w:pPr>
              <w:spacing w:after="4"/>
              <w:rPr>
                <w:sz w:val="22"/>
                <w:szCs w:val="22"/>
              </w:rPr>
            </w:pPr>
            <w:r w:rsidRPr="001B78B5">
              <w:rPr>
                <w:b/>
                <w:bCs/>
                <w:color w:val="3B3F45"/>
                <w:sz w:val="16"/>
                <w:szCs w:val="16"/>
              </w:rPr>
              <w:t>Week 17: 11-15 January</w:t>
            </w:r>
          </w:p>
          <w:p w14:paraId="24372930"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333E0EA" w14:textId="77777777" w:rsidR="002C5084" w:rsidRPr="001B78B5" w:rsidRDefault="00000000">
            <w:pPr>
              <w:spacing w:after="8" w:line="198" w:lineRule="auto"/>
              <w:rPr>
                <w:sz w:val="22"/>
                <w:szCs w:val="22"/>
              </w:rPr>
            </w:pPr>
            <w:r w:rsidRPr="001B78B5">
              <w:rPr>
                <w:color w:val="3B3F45"/>
                <w:sz w:val="15"/>
                <w:szCs w:val="15"/>
              </w:rPr>
              <w:t>- “Comparative and Superlative Adjectives: (Energy-efficient houses are more sustainable than traditional ones. This resort is the most affordable option for a family holiday).</w:t>
            </w:r>
          </w:p>
          <w:p w14:paraId="28485FFA" w14:textId="77777777" w:rsidR="002C5084" w:rsidRPr="001B78B5" w:rsidRDefault="00000000">
            <w:pPr>
              <w:spacing w:after="8" w:line="198" w:lineRule="auto"/>
              <w:rPr>
                <w:sz w:val="22"/>
                <w:szCs w:val="22"/>
              </w:rPr>
            </w:pPr>
            <w:r w:rsidRPr="001B78B5">
              <w:rPr>
                <w:color w:val="3B3F45"/>
                <w:sz w:val="15"/>
                <w:szCs w:val="15"/>
              </w:rPr>
              <w:t>- “Same as”, “the same”: (This housing innovation is the same as the one introduced last year. This furniture in our new house is the same in our previous house).</w:t>
            </w:r>
          </w:p>
          <w:p w14:paraId="7B96D41B" w14:textId="77777777" w:rsidR="002C5084" w:rsidRPr="001B78B5" w:rsidRDefault="00000000">
            <w:pPr>
              <w:spacing w:after="8" w:line="198" w:lineRule="auto"/>
              <w:rPr>
                <w:sz w:val="22"/>
                <w:szCs w:val="22"/>
              </w:rPr>
            </w:pPr>
            <w:r w:rsidRPr="001B78B5">
              <w:rPr>
                <w:color w:val="3B3F45"/>
                <w:sz w:val="15"/>
                <w:szCs w:val="15"/>
              </w:rPr>
              <w:t>- “</w:t>
            </w:r>
            <w:proofErr w:type="gramStart"/>
            <w:r w:rsidRPr="001B78B5">
              <w:rPr>
                <w:color w:val="3B3F45"/>
                <w:sz w:val="15"/>
                <w:szCs w:val="15"/>
              </w:rPr>
              <w:t>As...</w:t>
            </w:r>
            <w:proofErr w:type="gramEnd"/>
            <w:r w:rsidRPr="001B78B5">
              <w:rPr>
                <w:color w:val="3B3F45"/>
                <w:sz w:val="15"/>
                <w:szCs w:val="15"/>
              </w:rPr>
              <w:t xml:space="preserve"> as”: (This holiday was just as memorable as our previous trip).</w:t>
            </w:r>
          </w:p>
          <w:p w14:paraId="64540B4A" w14:textId="77777777" w:rsidR="002C5084" w:rsidRPr="001B78B5" w:rsidRDefault="00000000">
            <w:pPr>
              <w:spacing w:after="8" w:line="198" w:lineRule="auto"/>
              <w:rPr>
                <w:sz w:val="22"/>
                <w:szCs w:val="22"/>
              </w:rPr>
            </w:pPr>
            <w:r w:rsidRPr="001B78B5">
              <w:rPr>
                <w:color w:val="3B3F45"/>
                <w:sz w:val="15"/>
                <w:szCs w:val="15"/>
              </w:rPr>
              <w:t>- “Like”, “Alike”, “Slightly”: (The future houses look like something from a sci-fi film. The two resorts we considered look alike in terms of their amenities. This solar-powered device is slightly more expensive than the older model). Functions of the Grammatical Structures in Use:</w:t>
            </w:r>
          </w:p>
          <w:p w14:paraId="0741FCEA" w14:textId="77777777" w:rsidR="002C5084" w:rsidRPr="001B78B5" w:rsidRDefault="00000000">
            <w:pPr>
              <w:spacing w:after="8" w:line="198" w:lineRule="auto"/>
              <w:rPr>
                <w:sz w:val="22"/>
                <w:szCs w:val="22"/>
              </w:rPr>
            </w:pPr>
            <w:r w:rsidRPr="001B78B5">
              <w:rPr>
                <w:color w:val="3B3F45"/>
                <w:sz w:val="15"/>
                <w:szCs w:val="15"/>
              </w:rPr>
              <w:t>-Use of Passive Voice of Modals in Present (can, could, might, may, must, should) for Daily Speech: Describing possibilities, expressing necessity or obligation, making suggestions or giving advice by indicating uncertainty or speculation.</w:t>
            </w:r>
          </w:p>
          <w:p w14:paraId="0990471F" w14:textId="77777777" w:rsidR="002C5084" w:rsidRPr="001B78B5" w:rsidRDefault="00000000">
            <w:pPr>
              <w:spacing w:after="8" w:line="198" w:lineRule="auto"/>
              <w:rPr>
                <w:sz w:val="22"/>
                <w:szCs w:val="22"/>
              </w:rPr>
            </w:pPr>
            <w:r w:rsidRPr="001B78B5">
              <w:rPr>
                <w:color w:val="3B3F45"/>
                <w:sz w:val="15"/>
                <w:szCs w:val="15"/>
              </w:rPr>
              <w:t>-Use of “Comparative and Superlative” Adjectives: Expressing degrees of differences or comparisons between (and among) people, things, thoughts, and ideas.</w:t>
            </w:r>
          </w:p>
          <w:p w14:paraId="7F0526E2" w14:textId="77777777" w:rsidR="002C5084" w:rsidRPr="001B78B5" w:rsidRDefault="00000000">
            <w:pPr>
              <w:spacing w:after="8" w:line="198" w:lineRule="auto"/>
              <w:rPr>
                <w:sz w:val="22"/>
                <w:szCs w:val="22"/>
              </w:rPr>
            </w:pPr>
            <w:r w:rsidRPr="001B78B5">
              <w:rPr>
                <w:color w:val="3B3F45"/>
                <w:sz w:val="15"/>
                <w:szCs w:val="15"/>
              </w:rPr>
              <w:t>-Use of “Same as” and “the Same”: Expressing similarity or equality between two or more people, things, thoughts, and ideas.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B195E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ENG.7.4.R2. </w:t>
            </w:r>
            <w:r w:rsidRPr="001B78B5">
              <w:rPr>
                <w:color w:val="3B3F45"/>
                <w:sz w:val="15"/>
                <w:szCs w:val="15"/>
              </w:rPr>
              <w:t>Students can bring information together about the current content on “family life and home with future houses; family members’ plans (for the future)” through skimming, scanning, and detailed reading.</w:t>
            </w:r>
          </w:p>
          <w:p w14:paraId="4ED084A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ENG.7.4.R3. </w:t>
            </w:r>
            <w:r w:rsidRPr="001B78B5">
              <w:rPr>
                <w:color w:val="3B3F45"/>
                <w:sz w:val="15"/>
                <w:szCs w:val="15"/>
              </w:rPr>
              <w:t>Students can make sense of and derive meaning from the current content on “family life and home with future houses; family members’ plans (for the future)”.</w:t>
            </w:r>
          </w:p>
          <w:p w14:paraId="307EBEC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ENG.7.4.R4. </w:t>
            </w:r>
            <w:r w:rsidRPr="001B78B5">
              <w:rPr>
                <w:color w:val="3B3F45"/>
                <w:sz w:val="15"/>
                <w:szCs w:val="15"/>
              </w:rPr>
              <w:t>Students can reflect on the information, experiences, thoughts, ideas, and feelings related to the reading process about the current content on “family life and home with future houses; family members’ plans (for the future)” in relation to themselves or others, both individually and/or with others.</w:t>
            </w:r>
          </w:p>
          <w:p w14:paraId="096ADC8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ENG.7.4.V1. </w:t>
            </w:r>
            <w:r w:rsidRPr="001B78B5">
              <w:rPr>
                <w:color w:val="3B3F45"/>
                <w:sz w:val="15"/>
                <w:szCs w:val="15"/>
              </w:rPr>
              <w:t>Students can select and use target vocabulary efficiently, effectively, and accurately, based on the current content about “family life and home with future houses; family members’ plans (for the future)” after recognising them in context and developing their conscious and inductive vocabulary learning skills.</w:t>
            </w:r>
          </w:p>
          <w:p w14:paraId="6399D10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ENG.7.4.G1. </w:t>
            </w:r>
            <w:r w:rsidRPr="001B78B5">
              <w:rPr>
                <w:color w:val="3B3F45"/>
                <w:sz w:val="15"/>
                <w:szCs w:val="15"/>
              </w:rPr>
              <w:t>Students can select and use target grammatical language items efficiently, effectively, and accurately, based on the current content about “family life and home with future houses; family members’ plans (for the future)”, after recognising them in context and developing their conscious and inductive grammaring skills through consciousness-raising and discovery.</w:t>
            </w:r>
          </w:p>
          <w:p w14:paraId="1EF59C3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ENG.7.4.W1. </w:t>
            </w:r>
            <w:r w:rsidRPr="001B78B5">
              <w:rPr>
                <w:color w:val="3B3F45"/>
                <w:sz w:val="15"/>
                <w:szCs w:val="15"/>
              </w:rPr>
              <w:t>Students can prepare for writing efficiently and accurately based on the current content about “family life and home with future houses; family members’ plans (for the future)”.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75CDAE"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6069CB" w14:textId="77777777" w:rsidR="002C5084" w:rsidRPr="001B78B5" w:rsidRDefault="00000000">
            <w:pPr>
              <w:rPr>
                <w:sz w:val="22"/>
                <w:szCs w:val="22"/>
              </w:rPr>
            </w:pPr>
            <w:r w:rsidRPr="001B78B5">
              <w:rPr>
                <w:i/>
                <w:iCs/>
                <w:color w:val="6E6E6E"/>
                <w:sz w:val="15"/>
                <w:szCs w:val="15"/>
              </w:rPr>
              <w:t>—</w:t>
            </w:r>
          </w:p>
        </w:tc>
      </w:tr>
    </w:tbl>
    <w:p w14:paraId="184FF49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656FCC7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680BFE"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A0EAC4"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05B0C5D"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F6173C"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E655A0"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4DE36FA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04D0DF" w14:textId="77777777" w:rsidR="002C5084" w:rsidRPr="001B78B5" w:rsidRDefault="00000000">
            <w:pPr>
              <w:spacing w:after="4"/>
              <w:rPr>
                <w:sz w:val="22"/>
                <w:szCs w:val="22"/>
              </w:rPr>
            </w:pPr>
            <w:r w:rsidRPr="001B78B5">
              <w:rPr>
                <w:b/>
                <w:bCs/>
                <w:color w:val="3B3F45"/>
                <w:sz w:val="16"/>
                <w:szCs w:val="16"/>
              </w:rPr>
              <w:t>Week 18: 18-22 January</w:t>
            </w:r>
          </w:p>
          <w:p w14:paraId="0CCDBF5A"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3285FC" w14:textId="77777777" w:rsidR="002C5084" w:rsidRPr="001B78B5" w:rsidRDefault="00000000">
            <w:pPr>
              <w:spacing w:after="8" w:line="198" w:lineRule="auto"/>
              <w:rPr>
                <w:sz w:val="22"/>
                <w:szCs w:val="22"/>
              </w:rPr>
            </w:pPr>
            <w:r w:rsidRPr="001B78B5">
              <w:rPr>
                <w:color w:val="3B3F45"/>
                <w:sz w:val="15"/>
                <w:szCs w:val="15"/>
              </w:rPr>
              <w:t>-Use of “as... as”: Describing and emphasising the degree of similarity between two people, situations, and things.</w:t>
            </w:r>
          </w:p>
          <w:p w14:paraId="494AE76B" w14:textId="77777777" w:rsidR="002C5084" w:rsidRPr="001B78B5" w:rsidRDefault="00000000">
            <w:pPr>
              <w:spacing w:after="8" w:line="198" w:lineRule="auto"/>
              <w:rPr>
                <w:sz w:val="22"/>
                <w:szCs w:val="22"/>
              </w:rPr>
            </w:pPr>
            <w:r w:rsidRPr="001B78B5">
              <w:rPr>
                <w:color w:val="3B3F45"/>
                <w:sz w:val="15"/>
                <w:szCs w:val="15"/>
              </w:rPr>
              <w:t>-Use of like, alike, slightly: Expressing similarities and (small) differences between people, things, thoughts, and ideas.</w:t>
            </w:r>
          </w:p>
          <w:p w14:paraId="599CC9AA"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 Adha)”.</w:t>
            </w:r>
          </w:p>
          <w:p w14:paraId="6EF157C5"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3BC118AD" w14:textId="77777777" w:rsidR="002C5084" w:rsidRPr="001B78B5" w:rsidRDefault="00000000">
            <w:pPr>
              <w:spacing w:after="8" w:line="198" w:lineRule="auto"/>
              <w:rPr>
                <w:sz w:val="22"/>
                <w:szCs w:val="22"/>
              </w:rPr>
            </w:pPr>
            <w:r w:rsidRPr="001B78B5">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DC854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ENG.7.4.W2. </w:t>
            </w:r>
            <w:r w:rsidRPr="001B78B5">
              <w:rPr>
                <w:color w:val="3B3F45"/>
                <w:sz w:val="15"/>
                <w:szCs w:val="15"/>
              </w:rPr>
              <w:t>Students can analyse and understand a provided model to guide them in producing similar writing tasks related to the content on “family life and home with future houses; family members’ plans (for the future)”.</w:t>
            </w:r>
          </w:p>
          <w:p w14:paraId="1BF1EC3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ENG.7.4.W3. </w:t>
            </w:r>
            <w:r w:rsidRPr="001B78B5">
              <w:rPr>
                <w:color w:val="3B3F45"/>
                <w:sz w:val="15"/>
                <w:szCs w:val="15"/>
              </w:rPr>
              <w:t>Students can construct new written content on “family life and home with future houses; family members’ plans (for the future)” based on their understanding of the model(s) provided.</w:t>
            </w:r>
          </w:p>
          <w:p w14:paraId="2B005B9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ENG.7.4.W4. </w:t>
            </w:r>
            <w:r w:rsidRPr="001B78B5">
              <w:rPr>
                <w:color w:val="3B3F45"/>
                <w:sz w:val="15"/>
                <w:szCs w:val="15"/>
              </w:rPr>
              <w:t>Students can practise producing written content based on the current theme “family life and home with future houses; family members’ plans (for the future)”.</w:t>
            </w:r>
          </w:p>
          <w:p w14:paraId="47C6869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ENG.7.4.W5. </w:t>
            </w:r>
            <w:r w:rsidRPr="001B78B5">
              <w:rPr>
                <w:color w:val="3B3F45"/>
                <w:sz w:val="15"/>
                <w:szCs w:val="15"/>
              </w:rPr>
              <w:t>Students can engage in the process of writing related to the content on “family life and home with future houses; family members’ plans (for the future)”.</w:t>
            </w:r>
          </w:p>
          <w:p w14:paraId="262768A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ENG.7.4.W6. </w:t>
            </w:r>
            <w:r w:rsidRPr="001B78B5">
              <w:rPr>
                <w:color w:val="3B3F45"/>
                <w:sz w:val="15"/>
                <w:szCs w:val="15"/>
              </w:rPr>
              <w:t>Students can reconstruct their writing about the current theme on “family life and home with future houses; family members’ plans (for the future)” to communicate effectively about it.</w:t>
            </w:r>
          </w:p>
          <w:p w14:paraId="50E61E1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ENG.7.4.W7. </w:t>
            </w:r>
            <w:r w:rsidRPr="001B78B5">
              <w:rPr>
                <w:color w:val="3B3F45"/>
                <w:sz w:val="15"/>
                <w:szCs w:val="15"/>
              </w:rPr>
              <w:t>Students can reflect on their experiences, thoughts, ideas, and feelings related to the writing process about the current content on “family life and home with future houses; family members’ plans (for the future)”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1E23C4"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4ED8E4" w14:textId="77777777" w:rsidR="002C5084" w:rsidRPr="001B78B5" w:rsidRDefault="00000000">
            <w:pPr>
              <w:rPr>
                <w:sz w:val="22"/>
                <w:szCs w:val="22"/>
              </w:rPr>
            </w:pPr>
            <w:r w:rsidRPr="001B78B5">
              <w:rPr>
                <w:i/>
                <w:iCs/>
                <w:color w:val="6E6E6E"/>
                <w:sz w:val="15"/>
                <w:szCs w:val="15"/>
              </w:rPr>
              <w:t>—</w:t>
            </w:r>
          </w:p>
        </w:tc>
      </w:tr>
    </w:tbl>
    <w:p w14:paraId="293E544C" w14:textId="77777777" w:rsidR="002C5084" w:rsidRPr="001B78B5" w:rsidRDefault="002C5084">
      <w:pPr>
        <w:spacing w:line="20" w:lineRule="auto"/>
        <w:rPr>
          <w:sz w:val="22"/>
          <w:szCs w:val="22"/>
        </w:rPr>
      </w:pPr>
    </w:p>
    <w:tbl>
      <w:tblPr>
        <w:tblW w:w="3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92"/>
        <w:gridCol w:w="16078"/>
      </w:tblGrid>
      <w:tr w:rsidR="001B78B5" w:rsidRPr="001B78B5" w14:paraId="1C16BFA9" w14:textId="77777777" w:rsidTr="001B78B5">
        <w:tc>
          <w:tcPr>
            <w:tcW w:w="15592" w:type="dxa"/>
            <w:tcBorders>
              <w:top w:val="single" w:sz="4" w:space="0" w:color="C9CBCF"/>
              <w:left w:val="none" w:sz="0" w:space="0" w:color="FFFFFF"/>
              <w:bottom w:val="single" w:sz="4" w:space="0" w:color="C9CBCF"/>
              <w:right w:val="none" w:sz="0" w:space="0" w:color="FFFFFF"/>
            </w:tcBorders>
          </w:tcPr>
          <w:p w14:paraId="22663B49" w14:textId="26E719D0" w:rsidR="001B78B5" w:rsidRPr="001B78B5" w:rsidRDefault="001B78B5" w:rsidP="001B78B5">
            <w:pPr>
              <w:jc w:val="center"/>
              <w:rPr>
                <w:b/>
                <w:bCs/>
                <w:i/>
                <w:iCs/>
                <w:color w:val="4A4E54"/>
                <w:spacing w:val="6"/>
                <w:sz w:val="16"/>
                <w:szCs w:val="16"/>
              </w:rPr>
            </w:pPr>
            <w:r w:rsidRPr="00233DF7">
              <w:rPr>
                <w:b/>
                <w:bCs/>
                <w:i/>
                <w:iCs/>
                <w:color w:val="4A4E54"/>
                <w:spacing w:val="6"/>
                <w:sz w:val="28"/>
                <w:szCs w:val="28"/>
              </w:rPr>
              <w:t xml:space="preserve">SEMESTER HOLIDAY (25 </w:t>
            </w:r>
            <w:proofErr w:type="gramStart"/>
            <w:r w:rsidRPr="00233DF7">
              <w:rPr>
                <w:b/>
                <w:bCs/>
                <w:i/>
                <w:iCs/>
                <w:color w:val="4A4E54"/>
                <w:spacing w:val="6"/>
                <w:sz w:val="28"/>
                <w:szCs w:val="28"/>
              </w:rPr>
              <w:t>JANUARY -</w:t>
            </w:r>
            <w:proofErr w:type="gramEnd"/>
            <w:r w:rsidRPr="00233DF7">
              <w:rPr>
                <w:b/>
                <w:bCs/>
                <w:i/>
                <w:iCs/>
                <w:color w:val="4A4E54"/>
                <w:spacing w:val="6"/>
                <w:sz w:val="28"/>
                <w:szCs w:val="28"/>
              </w:rPr>
              <w:t xml:space="preserve"> 5 FEBRUARY)</w:t>
            </w:r>
          </w:p>
        </w:tc>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5734B529" w14:textId="3F3654F6" w:rsidR="001B78B5" w:rsidRPr="001B78B5" w:rsidRDefault="001B78B5" w:rsidP="001B78B5">
            <w:pPr>
              <w:jc w:val="center"/>
              <w:rPr>
                <w:sz w:val="22"/>
                <w:szCs w:val="22"/>
              </w:rPr>
            </w:pPr>
            <w:r w:rsidRPr="001B78B5">
              <w:rPr>
                <w:b/>
                <w:bCs/>
                <w:i/>
                <w:iCs/>
                <w:color w:val="4A4E54"/>
                <w:spacing w:val="6"/>
                <w:sz w:val="16"/>
                <w:szCs w:val="16"/>
              </w:rPr>
              <w:t>SEMESTER HOLIDAY (25 JANUARY- 5 FEBRUARY 2027)</w:t>
            </w:r>
          </w:p>
        </w:tc>
      </w:tr>
    </w:tbl>
    <w:p w14:paraId="2FC38119"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4D7BF8F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3C7997"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118A11"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EAA3E4"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9E2317"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B50B36"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566DB127"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0C3B6F" w14:textId="77777777" w:rsidR="002C5084" w:rsidRPr="001B78B5" w:rsidRDefault="00000000">
            <w:pPr>
              <w:spacing w:after="4"/>
              <w:rPr>
                <w:sz w:val="22"/>
                <w:szCs w:val="22"/>
              </w:rPr>
            </w:pPr>
            <w:r w:rsidRPr="001B78B5">
              <w:rPr>
                <w:b/>
                <w:bCs/>
                <w:color w:val="3B3F45"/>
                <w:sz w:val="16"/>
                <w:szCs w:val="16"/>
              </w:rPr>
              <w:t>Week 19: 8-12 February</w:t>
            </w:r>
          </w:p>
          <w:p w14:paraId="7850E145" w14:textId="77777777" w:rsidR="002C5084" w:rsidRPr="001B78B5" w:rsidRDefault="00000000">
            <w:pPr>
              <w:rPr>
                <w:sz w:val="22"/>
                <w:szCs w:val="22"/>
              </w:rPr>
            </w:pPr>
            <w:r w:rsidRPr="001B78B5">
              <w:rPr>
                <w:i/>
                <w:iCs/>
                <w:color w:val="525252"/>
                <w:sz w:val="14"/>
                <w:szCs w:val="14"/>
              </w:rPr>
              <w:lastRenderedPageBreak/>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DF0D00" w14:textId="77777777" w:rsidR="002C5084" w:rsidRPr="001B78B5" w:rsidRDefault="00000000">
            <w:pPr>
              <w:spacing w:after="8" w:line="198" w:lineRule="auto"/>
              <w:rPr>
                <w:sz w:val="22"/>
                <w:szCs w:val="22"/>
              </w:rPr>
            </w:pPr>
            <w:r w:rsidRPr="001B78B5">
              <w:rPr>
                <w:color w:val="3B3F45"/>
                <w:sz w:val="15"/>
                <w:szCs w:val="15"/>
              </w:rPr>
              <w:lastRenderedPageBreak/>
              <w:t>Target Social Language in Use: What’s the plan for tea tonight? I’ll take the rubbish out later! I’ll take care of the washing up! We’re starting a new chapter as a family by moving to another city!</w:t>
            </w:r>
          </w:p>
          <w:p w14:paraId="7502996E" w14:textId="77777777" w:rsidR="002C5084" w:rsidRPr="001B78B5" w:rsidRDefault="00000000">
            <w:pPr>
              <w:spacing w:after="8" w:line="198" w:lineRule="auto"/>
              <w:rPr>
                <w:sz w:val="22"/>
                <w:szCs w:val="22"/>
              </w:rPr>
            </w:pPr>
            <w:r w:rsidRPr="001B78B5">
              <w:rPr>
                <w:color w:val="3B3F45"/>
                <w:sz w:val="15"/>
                <w:szCs w:val="15"/>
              </w:rPr>
              <w:lastRenderedPageBreak/>
              <w:t>Target Phonological Sounds in Use: a, b, c, d, e</w:t>
            </w:r>
          </w:p>
          <w:p w14:paraId="7FC50865" w14:textId="77777777" w:rsidR="002C5084" w:rsidRPr="001B78B5" w:rsidRDefault="00000000">
            <w:pPr>
              <w:spacing w:after="8" w:line="198" w:lineRule="auto"/>
              <w:rPr>
                <w:sz w:val="22"/>
                <w:szCs w:val="22"/>
              </w:rPr>
            </w:pPr>
            <w:r w:rsidRPr="001B78B5">
              <w:rPr>
                <w:color w:val="3B3F45"/>
                <w:sz w:val="15"/>
                <w:szCs w:val="15"/>
              </w:rPr>
              <w:t>Vowels: a, e</w:t>
            </w:r>
          </w:p>
          <w:p w14:paraId="44DFF936" w14:textId="77777777" w:rsidR="002C5084" w:rsidRPr="001B78B5" w:rsidRDefault="00000000">
            <w:pPr>
              <w:spacing w:after="8" w:line="198" w:lineRule="auto"/>
              <w:rPr>
                <w:sz w:val="22"/>
                <w:szCs w:val="22"/>
              </w:rPr>
            </w:pPr>
            <w:r w:rsidRPr="001B78B5">
              <w:rPr>
                <w:color w:val="3B3F45"/>
                <w:sz w:val="15"/>
                <w:szCs w:val="15"/>
              </w:rPr>
              <w:t>Consonants: b, c, d</w:t>
            </w:r>
          </w:p>
          <w:p w14:paraId="5F686375" w14:textId="77777777" w:rsidR="002C5084" w:rsidRPr="001B78B5" w:rsidRDefault="00000000">
            <w:pPr>
              <w:spacing w:after="8" w:line="198" w:lineRule="auto"/>
              <w:rPr>
                <w:sz w:val="22"/>
                <w:szCs w:val="22"/>
              </w:rPr>
            </w:pPr>
            <w:r w:rsidRPr="001B78B5">
              <w:rPr>
                <w:color w:val="3B3F45"/>
                <w:sz w:val="15"/>
                <w:szCs w:val="15"/>
              </w:rPr>
              <w:t>Vowels: a: (/ae/, /aeı/, /ə/, /a:/, /eɪ/, /a:/, /a/, /ɔː/, /eə/); e: (/e/; /i:/, /ə/, silent /e/)</w:t>
            </w:r>
          </w:p>
          <w:p w14:paraId="42BC6D59" w14:textId="77777777" w:rsidR="002C5084" w:rsidRPr="001B78B5" w:rsidRDefault="00000000">
            <w:pPr>
              <w:spacing w:after="8" w:line="198" w:lineRule="auto"/>
              <w:rPr>
                <w:sz w:val="22"/>
                <w:szCs w:val="22"/>
              </w:rPr>
            </w:pPr>
            <w:r w:rsidRPr="001B78B5">
              <w:rPr>
                <w:color w:val="3B3F45"/>
                <w:sz w:val="15"/>
                <w:szCs w:val="15"/>
              </w:rPr>
              <w:t>Consonant: b: (/b/), silent /b/); c: (/si/, /k/, /tʃ/, /z/, silent /c/); d: (/d/), silent /d/)</w:t>
            </w:r>
          </w:p>
          <w:p w14:paraId="51BBD41C"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C51BC7"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ENG.7.4.S1. </w:t>
            </w:r>
            <w:r w:rsidRPr="001B78B5">
              <w:rPr>
                <w:color w:val="3B3F45"/>
                <w:sz w:val="15"/>
                <w:szCs w:val="15"/>
              </w:rPr>
              <w:t>Students can prepare themselves to speak meaningfully, fluently, and efficiently about the current content on “family life and home with future houses; family members’ plans (for the future)”.</w:t>
            </w:r>
          </w:p>
          <w:p w14:paraId="7DC76074"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ENG.7.4.S2. </w:t>
            </w:r>
            <w:r w:rsidRPr="001B78B5">
              <w:rPr>
                <w:color w:val="3B3F45"/>
                <w:sz w:val="15"/>
                <w:szCs w:val="15"/>
              </w:rPr>
              <w:t>Students can analyse and understand the model content related to “family life and home with future houses; family members’ plans (for the future)” to support the production of spoken language.</w:t>
            </w:r>
          </w:p>
          <w:p w14:paraId="64CC471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ENG.7.4.S3. </w:t>
            </w:r>
            <w:r w:rsidRPr="001B78B5">
              <w:rPr>
                <w:color w:val="3B3F45"/>
                <w:sz w:val="15"/>
                <w:szCs w:val="15"/>
              </w:rPr>
              <w:t>Students can produce meaningful and accurate spoken content related to the current theme on “family life and home with future houses; family members’ plans (for the future)”.</w:t>
            </w:r>
          </w:p>
          <w:p w14:paraId="0BCF13A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ENG.7.4.S4. </w:t>
            </w:r>
            <w:r w:rsidRPr="001B78B5">
              <w:rPr>
                <w:color w:val="3B3F45"/>
                <w:sz w:val="15"/>
                <w:szCs w:val="15"/>
              </w:rPr>
              <w:t>Students can construct meaningful spoken content about “family life and home with future houses; family members’ plans (for the future)” through efficient and meaningful practice.</w:t>
            </w:r>
          </w:p>
          <w:p w14:paraId="22316AD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ENG.7.4.S5. </w:t>
            </w:r>
            <w:r w:rsidRPr="001B78B5">
              <w:rPr>
                <w:color w:val="3B3F45"/>
                <w:sz w:val="15"/>
                <w:szCs w:val="15"/>
              </w:rPr>
              <w:t>Students can reconstruct the information about “family life and home with future houses; family members’ plans (for the future)” when communicating with others.</w:t>
            </w:r>
          </w:p>
          <w:p w14:paraId="5CDBD7E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ENG.7.4.S6. </w:t>
            </w:r>
            <w:r w:rsidRPr="001B78B5">
              <w:rPr>
                <w:color w:val="3B3F45"/>
                <w:sz w:val="15"/>
                <w:szCs w:val="15"/>
              </w:rPr>
              <w:t>Students can reflect on their experiences, thoughts, ideas, and feelings related to the speaking process about the current content on “family life and home with future houses; family members’ plans (for the future)”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F58131" w14:textId="77777777" w:rsidR="002C5084" w:rsidRPr="001B78B5" w:rsidRDefault="00000000">
            <w:pPr>
              <w:spacing w:before="16" w:after="6" w:line="196" w:lineRule="auto"/>
              <w:rPr>
                <w:sz w:val="22"/>
                <w:szCs w:val="22"/>
              </w:rPr>
            </w:pPr>
            <w:r w:rsidRPr="001B78B5">
              <w:rPr>
                <w:b/>
                <w:bCs/>
                <w:color w:val="C97A24"/>
                <w:sz w:val="15"/>
                <w:szCs w:val="15"/>
              </w:rPr>
              <w:lastRenderedPageBreak/>
              <w:t>Activity 1: The Future House Exhibition</w:t>
            </w:r>
          </w:p>
          <w:p w14:paraId="7D6A2650" w14:textId="77777777" w:rsidR="002C5084" w:rsidRPr="001B78B5" w:rsidRDefault="00000000">
            <w:pPr>
              <w:spacing w:after="12" w:line="196" w:lineRule="auto"/>
              <w:rPr>
                <w:sz w:val="22"/>
                <w:szCs w:val="22"/>
              </w:rPr>
            </w:pPr>
            <w:r w:rsidRPr="001B78B5">
              <w:rPr>
                <w:color w:val="3B3F45"/>
                <w:sz w:val="15"/>
                <w:szCs w:val="15"/>
              </w:rPr>
              <w:lastRenderedPageBreak/>
              <w:t>The class is divided into small groups to design a future house by drawing and describing it with 5-10 sentences and by using comparative and superlative adjectives, e.g. “This house is more energy-efficient than the house we have now”. Each group presents their future house to the class. The class listens carefully and asks questions using “the Passive Voice” about possible features, eg. “Could the house be built in space?” or “Should we consider a solar-powered system for the house?”. The teacher collects all the drawings to exhibit on the class noticeboard for each student to check during the break. The teacher provides constructive feedback on students’ performances in terms of accurate and suitable use of target vocabulary and grammar and their presentation. Students write down one thing they did well and one thing they want to improve for next time. They also give a ‘stars’ rating (1-5) for their peer’s performance, followed by a short explanation: “I gave you 4 stars because your pronunciation is good, but you should give more details”. Students reflect on their thoughts and feelings about the activity.</w:t>
            </w:r>
          </w:p>
          <w:p w14:paraId="6C4CD275" w14:textId="77777777" w:rsidR="002C5084" w:rsidRPr="001B78B5" w:rsidRDefault="00000000">
            <w:pPr>
              <w:spacing w:before="16" w:after="6" w:line="196" w:lineRule="auto"/>
              <w:rPr>
                <w:sz w:val="22"/>
                <w:szCs w:val="22"/>
              </w:rPr>
            </w:pPr>
            <w:r w:rsidRPr="001B78B5">
              <w:rPr>
                <w:b/>
                <w:bCs/>
                <w:color w:val="C97A24"/>
                <w:sz w:val="15"/>
                <w:szCs w:val="15"/>
              </w:rPr>
              <w:t>Activity 1: The Future House Exhibition</w:t>
            </w:r>
          </w:p>
          <w:p w14:paraId="5A32B509" w14:textId="77777777" w:rsidR="002C5084" w:rsidRPr="001B78B5" w:rsidRDefault="00000000">
            <w:pPr>
              <w:spacing w:after="12" w:line="196" w:lineRule="auto"/>
              <w:rPr>
                <w:sz w:val="22"/>
                <w:szCs w:val="22"/>
              </w:rPr>
            </w:pPr>
            <w:r w:rsidRPr="001B78B5">
              <w:rPr>
                <w:color w:val="3B3F45"/>
                <w:sz w:val="15"/>
                <w:szCs w:val="15"/>
              </w:rPr>
              <w:t xml:space="preserve">The class is divided into small groups to design a future house by drawing and describing it with 5-10 sentences and by using “Comparative and superlative Adjectives”, e.g. “This house is more energy-efficient than the house we have now”. The teacher provides a list of sentence starters for comparison, e.g. “This house is _______ than that one” or “This house is slightly _______”. Each group presents their future house to the class. The class listens carefully and chooses a question from the question list to </w:t>
            </w:r>
            <w:proofErr w:type="gramStart"/>
            <w:r w:rsidRPr="001B78B5">
              <w:rPr>
                <w:color w:val="3B3F45"/>
                <w:sz w:val="15"/>
                <w:szCs w:val="15"/>
              </w:rPr>
              <w:t>ask</w:t>
            </w:r>
            <w:proofErr w:type="gramEnd"/>
            <w:r w:rsidRPr="001B78B5">
              <w:rPr>
                <w:color w:val="3B3F45"/>
                <w:sz w:val="15"/>
                <w:szCs w:val="15"/>
              </w:rPr>
              <w:t xml:space="preserve"> using the passive voice about possible features, e.g. “Could the house be built in space?” or “Should we consider a solar-powered system for the house?”. The teacher collects all the drawings to exhibit on the class board for each student to check during the break. The teacher provides constructive feedback on students’ performances in terms of accurate and suitable use of target vocabulary and grammar and their presentation. Students complete the sentence beginnings to reflect on one thing they did well and one thing they want to improve for next time. They also give a ‘stars’ rating (1-5) for their peer’s performance and a short </w:t>
            </w:r>
            <w:r w:rsidRPr="001B78B5">
              <w:rPr>
                <w:color w:val="3B3F45"/>
                <w:sz w:val="15"/>
                <w:szCs w:val="15"/>
              </w:rPr>
              <w:lastRenderedPageBreak/>
              <w:t>explanation by completing sentence beginnings, e.g. “I gave you ________ because your __________ is good.</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57EEB6" w14:textId="77777777" w:rsidR="002C5084" w:rsidRPr="001B78B5" w:rsidRDefault="00000000">
            <w:pPr>
              <w:rPr>
                <w:sz w:val="22"/>
                <w:szCs w:val="22"/>
              </w:rPr>
            </w:pPr>
            <w:r w:rsidRPr="001B78B5">
              <w:rPr>
                <w:i/>
                <w:iCs/>
                <w:color w:val="6E6E6E"/>
                <w:sz w:val="15"/>
                <w:szCs w:val="15"/>
              </w:rPr>
              <w:lastRenderedPageBreak/>
              <w:t>—</w:t>
            </w:r>
          </w:p>
        </w:tc>
      </w:tr>
    </w:tbl>
    <w:p w14:paraId="49321ABB"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5E52B1A9" w14:textId="77777777">
        <w:trPr>
          <w:cantSplit/>
        </w:trPr>
        <w:tc>
          <w:tcPr>
            <w:tcW w:w="16078" w:type="dxa"/>
            <w:tcBorders>
              <w:top w:val="none" w:sz="0" w:space="0" w:color="FFFFFF"/>
              <w:left w:val="single" w:sz="24" w:space="0" w:color="B84A5B"/>
              <w:bottom w:val="single" w:sz="6" w:space="0" w:color="D0D2D6"/>
              <w:right w:val="none" w:sz="0" w:space="0" w:color="FFFFFF"/>
            </w:tcBorders>
            <w:tcMar>
              <w:top w:w="60" w:type="dxa"/>
              <w:left w:w="200" w:type="dxa"/>
              <w:bottom w:w="60" w:type="dxa"/>
              <w:right w:w="220" w:type="dxa"/>
            </w:tcMar>
          </w:tcPr>
          <w:p w14:paraId="2238518D" w14:textId="77777777" w:rsidR="002C5084" w:rsidRPr="001B78B5" w:rsidRDefault="00000000">
            <w:pPr>
              <w:rPr>
                <w:sz w:val="22"/>
                <w:szCs w:val="22"/>
              </w:rPr>
            </w:pPr>
            <w:r w:rsidRPr="001B78B5">
              <w:rPr>
                <w:b/>
                <w:bCs/>
                <w:color w:val="B84A5B"/>
                <w:spacing w:val="8"/>
                <w:sz w:val="16"/>
                <w:szCs w:val="16"/>
              </w:rPr>
              <w:t>TEMA 5</w:t>
            </w:r>
          </w:p>
          <w:p w14:paraId="659D4AFD" w14:textId="77777777" w:rsidR="002C5084" w:rsidRPr="001B78B5" w:rsidRDefault="00000000">
            <w:pPr>
              <w:spacing w:before="12"/>
              <w:rPr>
                <w:sz w:val="22"/>
                <w:szCs w:val="22"/>
              </w:rPr>
            </w:pPr>
            <w:r w:rsidRPr="001B78B5">
              <w:rPr>
                <w:b/>
                <w:bCs/>
                <w:color w:val="1A1A1A"/>
                <w:sz w:val="28"/>
                <w:szCs w:val="28"/>
              </w:rPr>
              <w:t>LIFE IN THE NEIGHBOURHOOD, CITY &amp; SOCIAL LIFE</w:t>
            </w:r>
          </w:p>
        </w:tc>
      </w:tr>
    </w:tbl>
    <w:p w14:paraId="257693DC" w14:textId="77777777" w:rsidR="002C5084" w:rsidRPr="001B78B5" w:rsidRDefault="00000000">
      <w:pPr>
        <w:spacing w:before="20" w:after="6" w:line="196" w:lineRule="auto"/>
        <w:rPr>
          <w:sz w:val="22"/>
          <w:szCs w:val="22"/>
        </w:rPr>
      </w:pPr>
      <w:proofErr w:type="gramStart"/>
      <w:r w:rsidRPr="001B78B5">
        <w:rPr>
          <w:b/>
          <w:bCs/>
          <w:color w:val="B84A5B"/>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write a short magazine article about the role of technology in the life of the neighbourhood and/or city. They will start searching how technology is changing life in both cities and rural areas. After gathering information, they will write an article for the school magazine that covers these two topics. The articles may include photographs, quotes, and examples. Finally, they will present their articles to the class or publish them on the online school blog or magazine (that they can arrange). The assignment will be evaluated by using a rubric scheme, a rating scale, and/or a marking scheme.</w:t>
      </w:r>
    </w:p>
    <w:p w14:paraId="5113353D" w14:textId="77777777" w:rsidR="002C5084" w:rsidRPr="001B78B5" w:rsidRDefault="00000000">
      <w:pPr>
        <w:spacing w:after="6" w:line="192" w:lineRule="auto"/>
        <w:rPr>
          <w:sz w:val="22"/>
          <w:szCs w:val="22"/>
        </w:rPr>
      </w:pPr>
      <w:proofErr w:type="gramStart"/>
      <w:r w:rsidRPr="001B78B5">
        <w:rPr>
          <w:b/>
          <w:bCs/>
          <w:color w:val="B84A5B"/>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 Reflection Skill, SELS2.1. Communication Skill, SELS2.2. Cooperation Skill, SELS2.3. Social Awareness Skill, SELS3.1 Adaptability Skill, SELS3.2 Flexibility Skill, SELS3.3. Responsible Decision-Making Skill</w:t>
      </w:r>
    </w:p>
    <w:p w14:paraId="68EE4896" w14:textId="77777777" w:rsidR="002C5084" w:rsidRPr="001B78B5" w:rsidRDefault="00000000">
      <w:pPr>
        <w:spacing w:after="6" w:line="192" w:lineRule="auto"/>
        <w:rPr>
          <w:sz w:val="22"/>
          <w:szCs w:val="22"/>
        </w:rPr>
      </w:pPr>
      <w:proofErr w:type="gramStart"/>
      <w:r w:rsidRPr="001B78B5">
        <w:rPr>
          <w:b/>
          <w:bCs/>
          <w:color w:val="B84A5B"/>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V20. Benevolence</w:t>
      </w:r>
    </w:p>
    <w:p w14:paraId="1863A41F" w14:textId="77777777" w:rsidR="002C5084" w:rsidRPr="001B78B5" w:rsidRDefault="00000000">
      <w:pPr>
        <w:spacing w:after="6" w:line="192" w:lineRule="auto"/>
        <w:rPr>
          <w:sz w:val="22"/>
          <w:szCs w:val="22"/>
        </w:rPr>
      </w:pPr>
      <w:proofErr w:type="gramStart"/>
      <w:r w:rsidRPr="001B78B5">
        <w:rPr>
          <w:b/>
          <w:bCs/>
          <w:color w:val="B84A5B"/>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419BF5E1"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067E296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34908F"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9A6CEE"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51BC07"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A74304"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C2CEA4"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90E9B65"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107BE6C" w14:textId="77777777" w:rsidR="002C5084" w:rsidRPr="001B78B5" w:rsidRDefault="00000000">
            <w:pPr>
              <w:spacing w:after="4"/>
              <w:rPr>
                <w:sz w:val="22"/>
                <w:szCs w:val="22"/>
              </w:rPr>
            </w:pPr>
            <w:r w:rsidRPr="001B78B5">
              <w:rPr>
                <w:b/>
                <w:bCs/>
                <w:color w:val="3B3F45"/>
                <w:sz w:val="16"/>
                <w:szCs w:val="16"/>
              </w:rPr>
              <w:t>Week 20: 15-19 February</w:t>
            </w:r>
          </w:p>
          <w:p w14:paraId="112109D2"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B828AA7" w14:textId="77777777" w:rsidR="002C5084" w:rsidRPr="001B78B5" w:rsidRDefault="00000000">
            <w:pPr>
              <w:spacing w:after="8" w:line="198" w:lineRule="auto"/>
              <w:rPr>
                <w:sz w:val="22"/>
                <w:szCs w:val="22"/>
              </w:rPr>
            </w:pPr>
            <w:r w:rsidRPr="001B78B5">
              <w:rPr>
                <w:color w:val="3B3F45"/>
                <w:sz w:val="15"/>
                <w:szCs w:val="15"/>
              </w:rPr>
              <w:t>Sub-themes: “Helping people in need in the neighbourhood and the city technology in cities and rural areas</w:t>
            </w:r>
          </w:p>
          <w:p w14:paraId="1A0E0432"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helping people in need in the neighbourhood and the city:</w:t>
            </w:r>
          </w:p>
          <w:p w14:paraId="26C3B3F4" w14:textId="77777777" w:rsidR="002C5084" w:rsidRPr="001B78B5" w:rsidRDefault="00000000">
            <w:pPr>
              <w:spacing w:after="8" w:line="198" w:lineRule="auto"/>
              <w:rPr>
                <w:sz w:val="22"/>
                <w:szCs w:val="22"/>
              </w:rPr>
            </w:pPr>
            <w:r w:rsidRPr="001B78B5">
              <w:rPr>
                <w:color w:val="3B3F45"/>
                <w:sz w:val="15"/>
                <w:szCs w:val="15"/>
              </w:rPr>
              <w:t>Nouns: A fundraiser, a homeless shelter, a foundation, an ambulance, a mayor, a disability, a donation, a concern, assistance, relief, partnership, crisis, initiatives, voluntary work. Verbs: To provide support, to step in, to take action, to raise awareness, to concern, to struggle, to distribute. Adjectives: Homeless, empathetic, compassionate, inclusive, rewarding, proud. Vocabulary for technology in cities and rural areas:</w:t>
            </w:r>
          </w:p>
          <w:p w14:paraId="3CDB5D8D" w14:textId="77777777" w:rsidR="002C5084" w:rsidRPr="001B78B5" w:rsidRDefault="00000000">
            <w:pPr>
              <w:spacing w:after="8" w:line="198" w:lineRule="auto"/>
              <w:rPr>
                <w:sz w:val="22"/>
                <w:szCs w:val="22"/>
              </w:rPr>
            </w:pPr>
            <w:r w:rsidRPr="001B78B5">
              <w:rPr>
                <w:color w:val="3B3F45"/>
                <w:sz w:val="15"/>
                <w:szCs w:val="15"/>
              </w:rPr>
              <w:t>Nouns: A solar panel, a drone, sustainability, transportation, public Wi-Fi, a screening, infrastructure, innovation, urban, workplace, coverage, approach. Verbs: To install, to monitor, to improve, to enhance, to implement, to transform, to integrate, to adapt, to approach. Adjectives: Rural, technological, innovative, sustainable, efficient.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A0AFC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ENG.7.5.L1. </w:t>
            </w:r>
            <w:r w:rsidRPr="001B78B5">
              <w:rPr>
                <w:color w:val="3B3F45"/>
                <w:sz w:val="15"/>
                <w:szCs w:val="15"/>
              </w:rPr>
              <w:t>Students can prepare and get ready for listening (to)/watching about the current content on “life in the neighbourhood and city including social life with helping people in need in the neighbourhood and the city; technology in cities and rural areas”.</w:t>
            </w:r>
          </w:p>
          <w:p w14:paraId="1D836E8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ENG.7.5.L2. </w:t>
            </w:r>
            <w:r w:rsidRPr="001B78B5">
              <w:rPr>
                <w:color w:val="3B3F45"/>
                <w:sz w:val="15"/>
                <w:szCs w:val="15"/>
              </w:rPr>
              <w:t>Students can bring together the information in the current content on “life in the neighbourhood and city including social life with helping people in need in the neighbourhood and the city; technology in cities and rural areas”.</w:t>
            </w:r>
          </w:p>
          <w:p w14:paraId="5634351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ENG.7.5.L3. </w:t>
            </w:r>
            <w:r w:rsidRPr="001B78B5">
              <w:rPr>
                <w:color w:val="3B3F45"/>
                <w:sz w:val="15"/>
                <w:szCs w:val="15"/>
              </w:rPr>
              <w:t>Students can make sense of and derive meaning from the current content on “life in the neighbourhood and city including social life with helping people in need in the neighbourhood and the city; technology in cities and rural areas”.</w:t>
            </w:r>
          </w:p>
          <w:p w14:paraId="2BE4A8F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ENG.7.5.L4. </w:t>
            </w:r>
            <w:r w:rsidRPr="001B78B5">
              <w:rPr>
                <w:color w:val="3B3F45"/>
                <w:sz w:val="15"/>
                <w:szCs w:val="15"/>
              </w:rPr>
              <w:t>Students can reflect on the information, experiences, thoughts, ideas, and feelings related to the listening (to)/watching process about the current content on “life in the neighbourhood and city including social life with helping people in need in the neighbourhood and the city; technology in cities and rural areas” in relation to themselves or others, both individually and/or with others.</w:t>
            </w:r>
          </w:p>
          <w:p w14:paraId="7E32D2C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“life in the neighbourhood and city including social life with helping people in need in the neighbourhood and the city; technology in cities and rural areas” to develop holistic and conscious pronunciation skills after recognising them in context.</w:t>
            </w:r>
          </w:p>
          <w:p w14:paraId="7ECC642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ENG.7.5.R1. </w:t>
            </w:r>
            <w:r w:rsidRPr="001B78B5">
              <w:rPr>
                <w:color w:val="3B3F45"/>
                <w:sz w:val="15"/>
                <w:szCs w:val="15"/>
              </w:rPr>
              <w:t>Students can prepare for reading the content on “life in the neighbourhood and city including social life with helping people in need in the neighbourhood and the city; technology in cities and rural areas”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2BC407" w14:textId="77777777" w:rsidR="002C5084" w:rsidRPr="001B78B5" w:rsidRDefault="00000000">
            <w:pPr>
              <w:spacing w:before="16" w:after="6" w:line="196" w:lineRule="auto"/>
              <w:rPr>
                <w:sz w:val="22"/>
                <w:szCs w:val="22"/>
              </w:rPr>
            </w:pPr>
            <w:r w:rsidRPr="001B78B5">
              <w:rPr>
                <w:b/>
                <w:bCs/>
                <w:color w:val="B84A5B"/>
                <w:sz w:val="15"/>
                <w:szCs w:val="15"/>
              </w:rPr>
              <w:t>Activity 1: The Community Help Fair</w:t>
            </w:r>
          </w:p>
          <w:p w14:paraId="640C0480" w14:textId="77777777" w:rsidR="002C5084" w:rsidRPr="001B78B5" w:rsidRDefault="00000000">
            <w:pPr>
              <w:spacing w:after="12" w:line="196" w:lineRule="auto"/>
              <w:rPr>
                <w:sz w:val="22"/>
                <w:szCs w:val="22"/>
              </w:rPr>
            </w:pPr>
            <w:r w:rsidRPr="001B78B5">
              <w:rPr>
                <w:color w:val="3B3F45"/>
                <w:sz w:val="15"/>
                <w:szCs w:val="15"/>
              </w:rPr>
              <w:t>The teacher tells students that their town is hosting “a community helping fair”, and they are in charge of organising stalls offering different services to help people in need. She/He divides students into small groups of 4–5 students. Each group will manage a “stall” at the fair. Each group is assigned a specific type of neighbourhood assistance. (Food Distribution Stall: Delivering groceries or meals to families. Repair and Maintenance Stall: Fixing or painting houses. Clothing Collection Stall: Collecting and distributing clothes). Groups discuss and plan the services their stall will provide and design a poster or flyer for their stall using phrases in the target grammar to describe their services. The teacher lets students visit each stall by rotating around the room; students role-play as neighbours requesting help from each stall, while stall members respond by using the target grammar. Students give feedback to their friends by commenting on their work in terms of the accuracy and fluency of their language, and creativity, design, and planning. They also reflect on their own learning process by sharing their ideas and feelings related to the activity. Students reflect on their thoughts and feelings about the activity.</w:t>
            </w:r>
          </w:p>
          <w:p w14:paraId="3C15990A" w14:textId="77777777" w:rsidR="002C5084" w:rsidRPr="001B78B5" w:rsidRDefault="00000000">
            <w:pPr>
              <w:spacing w:before="16" w:after="6" w:line="196" w:lineRule="auto"/>
              <w:rPr>
                <w:sz w:val="22"/>
                <w:szCs w:val="22"/>
              </w:rPr>
            </w:pPr>
            <w:r w:rsidRPr="001B78B5">
              <w:rPr>
                <w:b/>
                <w:bCs/>
                <w:color w:val="B84A5B"/>
                <w:sz w:val="15"/>
                <w:szCs w:val="15"/>
              </w:rPr>
              <w:t>Activity 1: The Community Help Fair</w:t>
            </w:r>
          </w:p>
          <w:p w14:paraId="239CECC0" w14:textId="77777777" w:rsidR="002C5084" w:rsidRPr="001B78B5" w:rsidRDefault="00000000">
            <w:pPr>
              <w:spacing w:after="12" w:line="196" w:lineRule="auto"/>
              <w:rPr>
                <w:sz w:val="22"/>
                <w:szCs w:val="22"/>
              </w:rPr>
            </w:pPr>
            <w:r w:rsidRPr="001B78B5">
              <w:rPr>
                <w:color w:val="3B3F45"/>
                <w:sz w:val="15"/>
                <w:szCs w:val="15"/>
              </w:rPr>
              <w:t xml:space="preserve">The teacher tells students that their town is hosting a community helping fair, and they are in charge of organising stalls offering different services to help people in need. She/He divides students into small groups of 4–5 students. Each group will manage a “stall” at the fair. Simplified stalls with fewer services are offered to </w:t>
            </w:r>
            <w:r w:rsidRPr="001B78B5">
              <w:rPr>
                <w:color w:val="3B3F45"/>
                <w:sz w:val="15"/>
                <w:szCs w:val="15"/>
              </w:rPr>
              <w:lastRenderedPageBreak/>
              <w:t>discuss. (A stall offering only one service, like delivering food) Groups plan the services their stall will provide and design a poster or flyer for their stall using phrases in the causative to describe their services. The teacher provides sentence starters for planning and presenting. (“We had ______ prepared by ______”). The teacher lets students visit each stall by rotating around the room; students role-play as neighbours requesting help from each stall, while stall members respond by using the target grammar. Students give feedback to their friends by commenting on their work in terms of accuracy or fluency of their language, and creativity, design, and planning. Students also reflect on their own learning process by sharing their ideas and feelings related to the activity.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334C9A" w14:textId="77777777" w:rsidR="002C5084" w:rsidRPr="001B78B5" w:rsidRDefault="00000000">
            <w:pPr>
              <w:rPr>
                <w:sz w:val="22"/>
                <w:szCs w:val="22"/>
              </w:rPr>
            </w:pPr>
            <w:r w:rsidRPr="001B78B5">
              <w:rPr>
                <w:i/>
                <w:iCs/>
                <w:color w:val="6E6E6E"/>
                <w:sz w:val="15"/>
                <w:szCs w:val="15"/>
              </w:rPr>
              <w:lastRenderedPageBreak/>
              <w:t>—</w:t>
            </w:r>
          </w:p>
        </w:tc>
      </w:tr>
    </w:tbl>
    <w:p w14:paraId="106C374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118A3ED4"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925500"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2D3942D"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E85E82"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27E8B1A"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BAB312D"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26F6A8D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98F652" w14:textId="77777777" w:rsidR="002C5084" w:rsidRPr="001B78B5" w:rsidRDefault="00000000">
            <w:pPr>
              <w:spacing w:after="4"/>
              <w:rPr>
                <w:sz w:val="22"/>
                <w:szCs w:val="22"/>
              </w:rPr>
            </w:pPr>
            <w:r w:rsidRPr="001B78B5">
              <w:rPr>
                <w:b/>
                <w:bCs/>
                <w:color w:val="3B3F45"/>
                <w:sz w:val="16"/>
                <w:szCs w:val="16"/>
              </w:rPr>
              <w:t>Week 21: 22-26 February</w:t>
            </w:r>
          </w:p>
          <w:p w14:paraId="2A2EA78B"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DE4DCB"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1D5B5DD5" w14:textId="77777777" w:rsidR="002C5084" w:rsidRPr="001B78B5" w:rsidRDefault="00000000">
            <w:pPr>
              <w:spacing w:after="8" w:line="198" w:lineRule="auto"/>
              <w:rPr>
                <w:sz w:val="22"/>
                <w:szCs w:val="22"/>
              </w:rPr>
            </w:pPr>
            <w:r w:rsidRPr="001B78B5">
              <w:rPr>
                <w:color w:val="3B3F45"/>
                <w:sz w:val="15"/>
                <w:szCs w:val="15"/>
              </w:rPr>
              <w:t>-Passive Voice in the Past Tenses (for Narration and daily Conversations): (A disability movement was introduced by the mayor of the city).</w:t>
            </w:r>
          </w:p>
          <w:p w14:paraId="552B7C3C" w14:textId="77777777" w:rsidR="002C5084" w:rsidRPr="001B78B5" w:rsidRDefault="00000000">
            <w:pPr>
              <w:spacing w:after="8" w:line="198" w:lineRule="auto"/>
              <w:rPr>
                <w:sz w:val="22"/>
                <w:szCs w:val="22"/>
              </w:rPr>
            </w:pPr>
            <w:r w:rsidRPr="001B78B5">
              <w:rPr>
                <w:color w:val="3B3F45"/>
                <w:sz w:val="15"/>
                <w:szCs w:val="15"/>
              </w:rPr>
              <w:t>-Active Causative (to have someone do something (V1)): We have the charity organisation distribute the food to homeless people.</w:t>
            </w:r>
          </w:p>
          <w:p w14:paraId="0049EB0F" w14:textId="77777777" w:rsidR="002C5084" w:rsidRPr="001B78B5" w:rsidRDefault="00000000">
            <w:pPr>
              <w:spacing w:after="8" w:line="198" w:lineRule="auto"/>
              <w:rPr>
                <w:sz w:val="22"/>
                <w:szCs w:val="22"/>
              </w:rPr>
            </w:pPr>
            <w:r w:rsidRPr="001B78B5">
              <w:rPr>
                <w:color w:val="3B3F45"/>
                <w:sz w:val="15"/>
                <w:szCs w:val="15"/>
              </w:rPr>
              <w:t>-Passive Causative (to have something done (Past Participle-V3) by someone): (We had the food distributed to the homeless (by the charity)).</w:t>
            </w:r>
          </w:p>
          <w:p w14:paraId="2ECB4916" w14:textId="77777777" w:rsidR="002C5084" w:rsidRPr="001B78B5" w:rsidRDefault="00000000">
            <w:pPr>
              <w:spacing w:after="8" w:line="198" w:lineRule="auto"/>
              <w:rPr>
                <w:sz w:val="22"/>
                <w:szCs w:val="22"/>
              </w:rPr>
            </w:pPr>
            <w:r w:rsidRPr="001B78B5">
              <w:rPr>
                <w:color w:val="3B3F45"/>
                <w:sz w:val="15"/>
                <w:szCs w:val="15"/>
              </w:rPr>
              <w:t>-Be able to (in the Past and Present Perfect Tense): (I was able to escape from the fire last year. I haven’t been able to see her in the hospital since the accident). Functions of the Grammatical Structures in Use:</w:t>
            </w:r>
          </w:p>
          <w:p w14:paraId="47BF9208" w14:textId="77777777" w:rsidR="002C5084" w:rsidRPr="001B78B5" w:rsidRDefault="00000000">
            <w:pPr>
              <w:spacing w:after="8" w:line="198" w:lineRule="auto"/>
              <w:rPr>
                <w:sz w:val="22"/>
                <w:szCs w:val="22"/>
              </w:rPr>
            </w:pPr>
            <w:r w:rsidRPr="001B78B5">
              <w:rPr>
                <w:color w:val="3B3F45"/>
                <w:sz w:val="15"/>
                <w:szCs w:val="15"/>
              </w:rPr>
              <w:t>-Use of Passive Voice in the Past Tenses (for Narration and Daily Conversations): Describing actions or events in the past where the focus is on the outcome or what happened, rather than who performed the action.</w:t>
            </w:r>
          </w:p>
          <w:p w14:paraId="1B52183F" w14:textId="77777777" w:rsidR="002C5084" w:rsidRPr="001B78B5" w:rsidRDefault="00000000">
            <w:pPr>
              <w:spacing w:after="8" w:line="198" w:lineRule="auto"/>
              <w:rPr>
                <w:sz w:val="22"/>
                <w:szCs w:val="22"/>
              </w:rPr>
            </w:pPr>
            <w:r w:rsidRPr="001B78B5">
              <w:rPr>
                <w:color w:val="3B3F45"/>
                <w:sz w:val="15"/>
                <w:szCs w:val="15"/>
              </w:rPr>
              <w:t>-Use of Active Causatives (to have someone do something): Describing situations where someone arranges or causes another person to do something for them.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78EC7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ENG.7.5.R2. </w:t>
            </w:r>
            <w:r w:rsidRPr="001B78B5">
              <w:rPr>
                <w:color w:val="3B3F45"/>
                <w:sz w:val="15"/>
                <w:szCs w:val="15"/>
              </w:rPr>
              <w:t>Students can bring information together about the current content on “life in the neighbourhood and city including social life with helping people in need in the neighbourhood and the city; technology in cities and rural areas” through skimming, scanning and detailed reading.</w:t>
            </w:r>
          </w:p>
          <w:p w14:paraId="3514B1A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ENG.7.5.R3. </w:t>
            </w:r>
            <w:r w:rsidRPr="001B78B5">
              <w:rPr>
                <w:color w:val="3B3F45"/>
                <w:sz w:val="15"/>
                <w:szCs w:val="15"/>
              </w:rPr>
              <w:t>Students can make sense of and derive meaning from the current content on “life in the neighbourhood and city including social life with helping people in need in the neighbourhood and the city; technology in cities and rural areas”.</w:t>
            </w:r>
          </w:p>
          <w:p w14:paraId="75F0296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ENG.7.5.R4. </w:t>
            </w:r>
            <w:r w:rsidRPr="001B78B5">
              <w:rPr>
                <w:color w:val="3B3F45"/>
                <w:sz w:val="15"/>
                <w:szCs w:val="15"/>
              </w:rPr>
              <w:t>Students can reflect on the information, experiences, thoughts, ideas, and feelings related to the reading process about the current content on “life in the neighbourhood and city including social life with helping people in need in the neighbourhood and the city; technology in cities and rural areas” in relation to themselves or others, both individually and/or with others.</w:t>
            </w:r>
          </w:p>
          <w:p w14:paraId="19708D0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ENG.7.5.V1. </w:t>
            </w:r>
            <w:r w:rsidRPr="001B78B5">
              <w:rPr>
                <w:color w:val="3B3F45"/>
                <w:sz w:val="15"/>
                <w:szCs w:val="15"/>
              </w:rPr>
              <w:t>Students can select and use target vocabulary efficiently, effectively, and accurately, based on the current content about “life in the neighbourhood and city including social life with helping people in need in the neighbourhood and the city; technology in cities and rural areas” after recognising them in context and developing their conscious and inductive vocabulary learning skills.</w:t>
            </w:r>
          </w:p>
          <w:p w14:paraId="0DDE820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ENG.7.5.G1. </w:t>
            </w:r>
            <w:r w:rsidRPr="001B78B5">
              <w:rPr>
                <w:color w:val="3B3F45"/>
                <w:sz w:val="15"/>
                <w:szCs w:val="15"/>
              </w:rPr>
              <w:t>Students can select and use target grammatical language items efficiently, effectively, and accurately, based on the current content about “life in the neighbourhood and city including social life with helping people in need in the neighbourhood and the city; technology in cities and rural areas”, after recognising them in context and developing their conscious and inductive grammaring skills through consciousness-raising and discovery.</w:t>
            </w:r>
          </w:p>
          <w:p w14:paraId="2C2F53D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ENG.7.5.W1. </w:t>
            </w:r>
            <w:r w:rsidRPr="001B78B5">
              <w:rPr>
                <w:color w:val="3B3F45"/>
                <w:sz w:val="15"/>
                <w:szCs w:val="15"/>
              </w:rPr>
              <w:t>Students can prepare for writing efficiently and accurately based on the current content about “life in the neighbourhood and city including social life with helping people in need in the neighbourhood and the city; technology in cities and rural areas”.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B0E86E"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D17EB4" w14:textId="77777777" w:rsidR="002C5084" w:rsidRPr="001B78B5" w:rsidRDefault="00000000">
            <w:pPr>
              <w:rPr>
                <w:sz w:val="22"/>
                <w:szCs w:val="22"/>
              </w:rPr>
            </w:pPr>
            <w:r w:rsidRPr="001B78B5">
              <w:rPr>
                <w:i/>
                <w:iCs/>
                <w:color w:val="6E6E6E"/>
                <w:sz w:val="15"/>
                <w:szCs w:val="15"/>
              </w:rPr>
              <w:t>—</w:t>
            </w:r>
          </w:p>
        </w:tc>
      </w:tr>
    </w:tbl>
    <w:p w14:paraId="5FB72334"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20F6DE4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CE7476"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567BED"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DD219E"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5F813D"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EDEF01"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7F010E13"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BAB07F" w14:textId="77777777" w:rsidR="002C5084" w:rsidRPr="001B78B5" w:rsidRDefault="00000000">
            <w:pPr>
              <w:spacing w:after="4"/>
              <w:rPr>
                <w:sz w:val="22"/>
                <w:szCs w:val="22"/>
              </w:rPr>
            </w:pPr>
            <w:r w:rsidRPr="001B78B5">
              <w:rPr>
                <w:b/>
                <w:bCs/>
                <w:color w:val="3B3F45"/>
                <w:sz w:val="16"/>
                <w:szCs w:val="16"/>
              </w:rPr>
              <w:t>Week 22: 1-5 March</w:t>
            </w:r>
          </w:p>
          <w:p w14:paraId="4A11DC64"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40C384" w14:textId="77777777" w:rsidR="002C5084" w:rsidRPr="001B78B5" w:rsidRDefault="00000000">
            <w:pPr>
              <w:spacing w:after="8" w:line="198" w:lineRule="auto"/>
              <w:rPr>
                <w:sz w:val="22"/>
                <w:szCs w:val="22"/>
              </w:rPr>
            </w:pPr>
            <w:r w:rsidRPr="001B78B5">
              <w:rPr>
                <w:color w:val="3B3F45"/>
                <w:sz w:val="15"/>
                <w:szCs w:val="15"/>
              </w:rPr>
              <w:t>-Use of Passive Causatives (to have something done): Expressing that a person arranges for something to be done. The focus is on the action or result, not on who does it.</w:t>
            </w:r>
          </w:p>
          <w:p w14:paraId="11997AF8" w14:textId="77777777" w:rsidR="002C5084" w:rsidRPr="001B78B5" w:rsidRDefault="00000000">
            <w:pPr>
              <w:spacing w:after="8" w:line="198" w:lineRule="auto"/>
              <w:rPr>
                <w:sz w:val="22"/>
                <w:szCs w:val="22"/>
              </w:rPr>
            </w:pPr>
            <w:r w:rsidRPr="001B78B5">
              <w:rPr>
                <w:color w:val="3B3F45"/>
                <w:sz w:val="15"/>
                <w:szCs w:val="15"/>
              </w:rPr>
              <w:t>-Use of “Be Able to” (in the Past and Present Perfect Tense): Describing ability for completed actions and continuation or the result of this ability over time.</w:t>
            </w:r>
          </w:p>
          <w:p w14:paraId="480F31AB"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 Adha)”.</w:t>
            </w:r>
          </w:p>
          <w:p w14:paraId="09F14218"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07814573" w14:textId="77777777" w:rsidR="002C5084" w:rsidRPr="001B78B5" w:rsidRDefault="00000000">
            <w:pPr>
              <w:spacing w:after="8" w:line="198" w:lineRule="auto"/>
              <w:rPr>
                <w:sz w:val="22"/>
                <w:szCs w:val="22"/>
              </w:rPr>
            </w:pPr>
            <w:r w:rsidRPr="001B78B5">
              <w:rPr>
                <w:color w:val="3B3F45"/>
                <w:sz w:val="15"/>
                <w:szCs w:val="15"/>
              </w:rPr>
              <w:t xml:space="preserve">*Local Cultural, Social, and Moral Considerations of the Theme In this theme, specific examples, cases, situations, events, and practices </w:t>
            </w:r>
            <w:r w:rsidRPr="001B78B5">
              <w:rPr>
                <w:color w:val="3B3F45"/>
                <w:sz w:val="15"/>
                <w:szCs w:val="15"/>
              </w:rPr>
              <w:lastRenderedPageBreak/>
              <w:t>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51FF22"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ENG.7.5.W2. </w:t>
            </w:r>
            <w:r w:rsidRPr="001B78B5">
              <w:rPr>
                <w:color w:val="3B3F45"/>
                <w:sz w:val="15"/>
                <w:szCs w:val="15"/>
              </w:rPr>
              <w:t>Students can analyse and understand a provided model to guide them in producing similar writing tasks related to the content on “life in the neighbourhood and city including social life with helping people in need in the neighbourhood and the city; technology in cities and rural areas”.</w:t>
            </w:r>
          </w:p>
          <w:p w14:paraId="35B5713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ENG.7.5.W3. </w:t>
            </w:r>
            <w:r w:rsidRPr="001B78B5">
              <w:rPr>
                <w:color w:val="3B3F45"/>
                <w:sz w:val="15"/>
                <w:szCs w:val="15"/>
              </w:rPr>
              <w:t>Students can construct new written content on “life in the neighbourhood and city including social life with helping people in need in the neighbourhood and the city; technology in cities and rural areas” based on their understanding of the model(s) provided.</w:t>
            </w:r>
          </w:p>
          <w:p w14:paraId="0CC5888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ENG.7.5.W4. </w:t>
            </w:r>
            <w:r w:rsidRPr="001B78B5">
              <w:rPr>
                <w:color w:val="3B3F45"/>
                <w:sz w:val="15"/>
                <w:szCs w:val="15"/>
              </w:rPr>
              <w:t>Students can practise producing written content based on the current theme “life in the neighbourhood and city including social life with helping people in need in the neighbourhood and the city; technology in cities and rural areas”.</w:t>
            </w:r>
          </w:p>
          <w:p w14:paraId="111451D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ENG.7.5.W5. </w:t>
            </w:r>
            <w:r w:rsidRPr="001B78B5">
              <w:rPr>
                <w:color w:val="3B3F45"/>
                <w:sz w:val="15"/>
                <w:szCs w:val="15"/>
              </w:rPr>
              <w:t>Students can engage in the process of writing related to the content on “life in the neighbourhood and city including social life with helping people in need in the neighbourhood and the city; technology in cities and rural areas”.</w:t>
            </w:r>
          </w:p>
          <w:p w14:paraId="53940C3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ENG.7.5.W6. </w:t>
            </w:r>
            <w:r w:rsidRPr="001B78B5">
              <w:rPr>
                <w:color w:val="3B3F45"/>
                <w:sz w:val="15"/>
                <w:szCs w:val="15"/>
              </w:rPr>
              <w:t>Students can reconstruct their writing about the current theme on “life in the neighbourhood and city including social life with helping people in need in the neighbourhood and the city; technology in cities and rural areas” to communicate effectively about it.</w:t>
            </w:r>
          </w:p>
          <w:p w14:paraId="71A60195"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ENG.7.5.W7. </w:t>
            </w:r>
            <w:r w:rsidRPr="001B78B5">
              <w:rPr>
                <w:color w:val="3B3F45"/>
                <w:sz w:val="15"/>
                <w:szCs w:val="15"/>
              </w:rPr>
              <w:t>Students can reflect on their experiences, thoughts, ideas, and feelings related to the writing process about the current content on “life in the neighbourhood and city including social life with helping people in need in the neighbourhood and the city; technology in cities and rural areas”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979C48" w14:textId="77777777" w:rsidR="002C5084" w:rsidRPr="001B78B5" w:rsidRDefault="00000000">
            <w:pPr>
              <w:spacing w:after="12" w:line="196" w:lineRule="auto"/>
              <w:rPr>
                <w:sz w:val="22"/>
                <w:szCs w:val="22"/>
              </w:rPr>
            </w:pPr>
            <w:r w:rsidRPr="001B78B5">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B53200B" w14:textId="77777777" w:rsidR="002C5084" w:rsidRPr="001B78B5" w:rsidRDefault="00000000">
            <w:pPr>
              <w:rPr>
                <w:sz w:val="22"/>
                <w:szCs w:val="22"/>
              </w:rPr>
            </w:pPr>
            <w:r w:rsidRPr="001B78B5">
              <w:rPr>
                <w:i/>
                <w:iCs/>
                <w:color w:val="6E6E6E"/>
                <w:sz w:val="15"/>
                <w:szCs w:val="15"/>
              </w:rPr>
              <w:t>—</w:t>
            </w:r>
          </w:p>
        </w:tc>
      </w:tr>
    </w:tbl>
    <w:p w14:paraId="6685E510" w14:textId="77777777" w:rsidR="002C5084" w:rsidRPr="001B78B5" w:rsidRDefault="002C5084">
      <w:pPr>
        <w:spacing w:line="20" w:lineRule="auto"/>
        <w:rPr>
          <w:sz w:val="22"/>
          <w:szCs w:val="22"/>
        </w:rPr>
      </w:pPr>
    </w:p>
    <w:tbl>
      <w:tblPr>
        <w:tblW w:w="3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92"/>
        <w:gridCol w:w="16078"/>
      </w:tblGrid>
      <w:tr w:rsidR="001B78B5" w:rsidRPr="001B78B5" w14:paraId="69D0AA98" w14:textId="77777777" w:rsidTr="001B78B5">
        <w:tc>
          <w:tcPr>
            <w:tcW w:w="15592" w:type="dxa"/>
            <w:tcBorders>
              <w:top w:val="single" w:sz="4" w:space="0" w:color="C9CBCF"/>
              <w:left w:val="none" w:sz="0" w:space="0" w:color="FFFFFF"/>
              <w:bottom w:val="single" w:sz="4" w:space="0" w:color="C9CBCF"/>
              <w:right w:val="none" w:sz="0" w:space="0" w:color="FFFFFF"/>
            </w:tcBorders>
          </w:tcPr>
          <w:p w14:paraId="6E009343" w14:textId="4D37F4C0" w:rsidR="001B78B5" w:rsidRPr="001B78B5" w:rsidRDefault="001B78B5" w:rsidP="001B78B5">
            <w:pPr>
              <w:jc w:val="center"/>
              <w:rPr>
                <w:b/>
                <w:bCs/>
                <w:i/>
                <w:iCs/>
                <w:color w:val="4A4E54"/>
                <w:spacing w:val="6"/>
                <w:sz w:val="16"/>
                <w:szCs w:val="16"/>
              </w:rPr>
            </w:pPr>
            <w:r w:rsidRPr="00233DF7">
              <w:rPr>
                <w:b/>
                <w:bCs/>
                <w:i/>
                <w:iCs/>
                <w:color w:val="4A4E54"/>
                <w:spacing w:val="6"/>
                <w:sz w:val="18"/>
                <w:szCs w:val="18"/>
              </w:rPr>
              <w:t>SECOND MIDTERM BREAK (</w:t>
            </w:r>
            <w:proofErr w:type="gramStart"/>
            <w:r w:rsidRPr="00233DF7">
              <w:rPr>
                <w:b/>
                <w:bCs/>
                <w:i/>
                <w:iCs/>
                <w:color w:val="4A4E54"/>
                <w:spacing w:val="6"/>
                <w:sz w:val="18"/>
                <w:szCs w:val="18"/>
              </w:rPr>
              <w:t>8 -</w:t>
            </w:r>
            <w:proofErr w:type="gramEnd"/>
            <w:r w:rsidRPr="00233DF7">
              <w:rPr>
                <w:b/>
                <w:bCs/>
                <w:i/>
                <w:iCs/>
                <w:color w:val="4A4E54"/>
                <w:spacing w:val="6"/>
                <w:sz w:val="18"/>
                <w:szCs w:val="18"/>
              </w:rPr>
              <w:t xml:space="preserve"> 12 MARCH)</w:t>
            </w:r>
          </w:p>
        </w:tc>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39B181E3" w14:textId="17994534" w:rsidR="001B78B5" w:rsidRPr="001B78B5" w:rsidRDefault="001B78B5" w:rsidP="001B78B5">
            <w:pPr>
              <w:jc w:val="center"/>
              <w:rPr>
                <w:sz w:val="22"/>
                <w:szCs w:val="22"/>
              </w:rPr>
            </w:pPr>
            <w:r w:rsidRPr="001B78B5">
              <w:rPr>
                <w:b/>
                <w:bCs/>
                <w:i/>
                <w:iCs/>
                <w:color w:val="4A4E54"/>
                <w:spacing w:val="6"/>
                <w:sz w:val="16"/>
                <w:szCs w:val="16"/>
              </w:rPr>
              <w:t>MIDTERM BREAK (8-12 MARCH)</w:t>
            </w:r>
          </w:p>
        </w:tc>
      </w:tr>
    </w:tbl>
    <w:p w14:paraId="052D6DDA"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2365F6E9"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3ADBF580" w14:textId="77777777" w:rsidR="002C5084" w:rsidRPr="001B78B5" w:rsidRDefault="00000000">
            <w:pPr>
              <w:jc w:val="center"/>
              <w:rPr>
                <w:sz w:val="22"/>
                <w:szCs w:val="22"/>
              </w:rPr>
            </w:pPr>
            <w:r w:rsidRPr="001B78B5">
              <w:rPr>
                <w:b/>
                <w:bCs/>
                <w:i/>
                <w:iCs/>
                <w:color w:val="4A4E54"/>
                <w:spacing w:val="6"/>
                <w:sz w:val="16"/>
                <w:szCs w:val="16"/>
              </w:rPr>
              <w:t>EID AL-FITR (9-11 MARCH)</w:t>
            </w:r>
          </w:p>
        </w:tc>
      </w:tr>
    </w:tbl>
    <w:p w14:paraId="19BE0018"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37A09F8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9165C15"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D7506B"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34FAF4"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8C3390"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A2FBBE"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1C9BFEA7"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1519D2" w14:textId="77777777" w:rsidR="002C5084" w:rsidRPr="001B78B5" w:rsidRDefault="00000000">
            <w:pPr>
              <w:spacing w:after="4"/>
              <w:rPr>
                <w:sz w:val="22"/>
                <w:szCs w:val="22"/>
              </w:rPr>
            </w:pPr>
            <w:r w:rsidRPr="001B78B5">
              <w:rPr>
                <w:b/>
                <w:bCs/>
                <w:color w:val="3B3F45"/>
                <w:sz w:val="16"/>
                <w:szCs w:val="16"/>
              </w:rPr>
              <w:t>Week 23: 15-19 March</w:t>
            </w:r>
          </w:p>
          <w:p w14:paraId="4C8C58F7"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3DE71A" w14:textId="77777777" w:rsidR="002C5084" w:rsidRPr="001B78B5" w:rsidRDefault="00000000">
            <w:pPr>
              <w:spacing w:after="8" w:line="198" w:lineRule="auto"/>
              <w:rPr>
                <w:sz w:val="22"/>
                <w:szCs w:val="22"/>
              </w:rPr>
            </w:pPr>
            <w:r w:rsidRPr="001B78B5">
              <w:rPr>
                <w:color w:val="3B3F45"/>
                <w:sz w:val="15"/>
                <w:szCs w:val="15"/>
              </w:rPr>
              <w:t>Target Social Language in Use: Check this out! The family fell on hard times when their father lost his job! They are poor so they try to make ends meet! The charity is feeding the hungry and caring for them.</w:t>
            </w:r>
          </w:p>
          <w:p w14:paraId="44D7B573" w14:textId="77777777" w:rsidR="002C5084" w:rsidRPr="001B78B5" w:rsidRDefault="00000000">
            <w:pPr>
              <w:spacing w:after="8" w:line="198" w:lineRule="auto"/>
              <w:rPr>
                <w:sz w:val="22"/>
                <w:szCs w:val="22"/>
              </w:rPr>
            </w:pPr>
            <w:r w:rsidRPr="001B78B5">
              <w:rPr>
                <w:color w:val="3B3F45"/>
                <w:sz w:val="15"/>
                <w:szCs w:val="15"/>
              </w:rPr>
              <w:t>Target Phonological Sounds in Use: f, g, h, i, j, k</w:t>
            </w:r>
          </w:p>
          <w:p w14:paraId="2258D0ED" w14:textId="77777777" w:rsidR="002C5084" w:rsidRPr="001B78B5" w:rsidRDefault="00000000">
            <w:pPr>
              <w:spacing w:after="8" w:line="198" w:lineRule="auto"/>
              <w:rPr>
                <w:sz w:val="22"/>
                <w:szCs w:val="22"/>
              </w:rPr>
            </w:pPr>
            <w:r w:rsidRPr="001B78B5">
              <w:rPr>
                <w:color w:val="3B3F45"/>
                <w:sz w:val="15"/>
                <w:szCs w:val="15"/>
              </w:rPr>
              <w:t>Vowels: i: (/aı/, /ı/, /i:/)</w:t>
            </w:r>
          </w:p>
          <w:p w14:paraId="4453C6E6" w14:textId="77777777" w:rsidR="002C5084" w:rsidRPr="001B78B5" w:rsidRDefault="00000000">
            <w:pPr>
              <w:spacing w:after="8" w:line="198" w:lineRule="auto"/>
              <w:rPr>
                <w:sz w:val="22"/>
                <w:szCs w:val="22"/>
              </w:rPr>
            </w:pPr>
            <w:r w:rsidRPr="001B78B5">
              <w:rPr>
                <w:color w:val="3B3F45"/>
                <w:sz w:val="15"/>
                <w:szCs w:val="15"/>
              </w:rPr>
              <w:t>Consonants: f: (/f/); g: (/g/, /dʒ/, silent /g/); h: (/h/), silent /h/); j: (/dʒeɪ/, /dʒ/); k: (/k/, silent /k/)</w:t>
            </w:r>
          </w:p>
          <w:p w14:paraId="5D02453D"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B270D4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ENG.7.5.S1. </w:t>
            </w:r>
            <w:r w:rsidRPr="001B78B5">
              <w:rPr>
                <w:color w:val="3B3F45"/>
                <w:sz w:val="15"/>
                <w:szCs w:val="15"/>
              </w:rPr>
              <w:t>Students can prepare themselves to speak meaningfully, fluently, and efficiently about the current content on “life in the neighbourhood and city including social life with helping people in need in the neighbourhood and the city; technology in cities and rural areas”.</w:t>
            </w:r>
          </w:p>
          <w:p w14:paraId="643527A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ENG.7.5.S2. </w:t>
            </w:r>
            <w:r w:rsidRPr="001B78B5">
              <w:rPr>
                <w:color w:val="3B3F45"/>
                <w:sz w:val="15"/>
                <w:szCs w:val="15"/>
              </w:rPr>
              <w:t>Students can analyse and understand the model content related to “life in the neighbourhood and city including social life with helping people in need in the neighbourhood and the city; technology in cities and rural areas” to support the production of spoken language.</w:t>
            </w:r>
          </w:p>
          <w:p w14:paraId="663ED06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ENG.7.5.S3. </w:t>
            </w:r>
            <w:r w:rsidRPr="001B78B5">
              <w:rPr>
                <w:color w:val="3B3F45"/>
                <w:sz w:val="15"/>
                <w:szCs w:val="15"/>
              </w:rPr>
              <w:t>Students can produce meaningful and accurate spoken content related to the current theme on “life in the neighbourhood and city including social life with helping people in need in the neighbourhood and the city; technology in cities and rural areas”.</w:t>
            </w:r>
          </w:p>
          <w:p w14:paraId="12CD51F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ENG.7.5.S4. </w:t>
            </w:r>
            <w:r w:rsidRPr="001B78B5">
              <w:rPr>
                <w:color w:val="3B3F45"/>
                <w:sz w:val="15"/>
                <w:szCs w:val="15"/>
              </w:rPr>
              <w:t>Students can construct meaningful spoken content about “life in the neighbourhood and city including social life with helping people in need in the neighbourhood and the city; technology in cities and rural areas” through efficient and meaningful practice.</w:t>
            </w:r>
          </w:p>
          <w:p w14:paraId="69CD343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ENG.7.5.S5. </w:t>
            </w:r>
            <w:r w:rsidRPr="001B78B5">
              <w:rPr>
                <w:color w:val="3B3F45"/>
                <w:sz w:val="15"/>
                <w:szCs w:val="15"/>
              </w:rPr>
              <w:t>Students can reconstruct the information about “life in the neighbourhood and city including social life with helping people in need in the neighbourhood and the city; technology in cities and rural areas” when communicating with others.</w:t>
            </w:r>
          </w:p>
          <w:p w14:paraId="0058D52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ENG.7.5.S6. </w:t>
            </w:r>
            <w:r w:rsidRPr="001B78B5">
              <w:rPr>
                <w:color w:val="3B3F45"/>
                <w:sz w:val="15"/>
                <w:szCs w:val="15"/>
              </w:rPr>
              <w:t>Students can reflect on their experiences, thoughts, ideas, and feelings related to the speaking process about the current content on “life in the neighbourhood and city including social life with helping people in need in the neighbourhood and the city; technology in cities and rural areas”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F63BB1" w14:textId="77777777" w:rsidR="002C5084" w:rsidRPr="001B78B5" w:rsidRDefault="00000000">
            <w:pPr>
              <w:spacing w:before="16" w:after="6" w:line="196" w:lineRule="auto"/>
              <w:rPr>
                <w:sz w:val="22"/>
                <w:szCs w:val="22"/>
              </w:rPr>
            </w:pPr>
            <w:r w:rsidRPr="001B78B5">
              <w:rPr>
                <w:b/>
                <w:bCs/>
                <w:color w:val="B84A5B"/>
                <w:sz w:val="15"/>
                <w:szCs w:val="15"/>
              </w:rPr>
              <w:t>Activity 1: The Community Help Fair</w:t>
            </w:r>
          </w:p>
          <w:p w14:paraId="035CDF2E" w14:textId="77777777" w:rsidR="002C5084" w:rsidRPr="001B78B5" w:rsidRDefault="00000000">
            <w:pPr>
              <w:spacing w:after="12" w:line="196" w:lineRule="auto"/>
              <w:rPr>
                <w:sz w:val="22"/>
                <w:szCs w:val="22"/>
              </w:rPr>
            </w:pPr>
            <w:r w:rsidRPr="001B78B5">
              <w:rPr>
                <w:color w:val="3B3F45"/>
                <w:sz w:val="15"/>
                <w:szCs w:val="15"/>
              </w:rPr>
              <w:t>The teacher tells students that their town is hosting “a community helping fair”, and they are in charge of organising stalls offering different services to help people in need. She/He divides students into small groups of 4–5 students. Each group will manage a “stall” at the fair. Each group is assigned a specific type of neighbourhood assistance. (Food Distribution Stall: Delivering groceries or meals to families. Repair and Maintenance Stall: Fixing or painting houses. Clothing Collection Stall: Collecting and distributing clothes). Groups discuss and plan the services their stall will provide and design a poster or flyer for their stall using phrases in the target grammar to describe their services. The teacher lets students visit each stall by rotating around the room; students role-play as neighbours requesting help from each stall, while stall members respond by using the target grammar. Students give feedback to their friends by commenting on their work in terms of the accuracy and fluency of their language, and creativity, design, and planning. They also reflect on their own learning process by sharing their ideas and feelings related to the activity. Students reflect on their thoughts and feelings about the activity.</w:t>
            </w:r>
          </w:p>
          <w:p w14:paraId="1CEA9C8A" w14:textId="77777777" w:rsidR="002C5084" w:rsidRPr="001B78B5" w:rsidRDefault="00000000">
            <w:pPr>
              <w:spacing w:before="16" w:after="6" w:line="196" w:lineRule="auto"/>
              <w:rPr>
                <w:sz w:val="22"/>
                <w:szCs w:val="22"/>
              </w:rPr>
            </w:pPr>
            <w:r w:rsidRPr="001B78B5">
              <w:rPr>
                <w:b/>
                <w:bCs/>
                <w:color w:val="B84A5B"/>
                <w:sz w:val="15"/>
                <w:szCs w:val="15"/>
              </w:rPr>
              <w:t>Activity 1: The Community Help Fair</w:t>
            </w:r>
          </w:p>
          <w:p w14:paraId="6F840FC7" w14:textId="77777777" w:rsidR="002C5084" w:rsidRPr="001B78B5" w:rsidRDefault="00000000">
            <w:pPr>
              <w:spacing w:after="12" w:line="196" w:lineRule="auto"/>
              <w:rPr>
                <w:sz w:val="22"/>
                <w:szCs w:val="22"/>
              </w:rPr>
            </w:pPr>
            <w:r w:rsidRPr="001B78B5">
              <w:rPr>
                <w:color w:val="3B3F45"/>
                <w:sz w:val="15"/>
                <w:szCs w:val="15"/>
              </w:rPr>
              <w:t xml:space="preserve">The teacher tells students that their town is hosting a community helping fair, and they are in charge of organising stalls offering different services to help people in need. She/He divides students into small groups of 4–5 students. Each group will manage a “stall” at the fair. Simplified stalls with fewer services are offered to discuss. (A stall offering only one service, like delivering food) Groups plan the services their stall will provide and design a poster or flyer for their stall using phrases in the causative to describe their services. The teacher provides sentence starters for planning and presenting. (“We had ______ prepared by ______”). The </w:t>
            </w:r>
            <w:r w:rsidRPr="001B78B5">
              <w:rPr>
                <w:color w:val="3B3F45"/>
                <w:sz w:val="15"/>
                <w:szCs w:val="15"/>
              </w:rPr>
              <w:lastRenderedPageBreak/>
              <w:t>teacher lets students visit each stall by rotating around the room; students role-play as neighbours requesting help from each stall, while stall members respond by using the target grammar. Students give feedback to their friends by commenting on their work in terms of accuracy or fluency of their language, and creativity, design, and planning. Students also reflect on their own learning process by sharing their ideas and feelings related to the activity.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5E4798" w14:textId="77777777" w:rsidR="002C5084" w:rsidRPr="001B78B5" w:rsidRDefault="00000000">
            <w:pPr>
              <w:spacing w:after="10" w:line="198" w:lineRule="auto"/>
              <w:rPr>
                <w:sz w:val="22"/>
                <w:szCs w:val="22"/>
              </w:rPr>
            </w:pPr>
            <w:r w:rsidRPr="001B78B5">
              <w:rPr>
                <w:color w:val="B84A5B"/>
                <w:sz w:val="15"/>
                <w:szCs w:val="15"/>
              </w:rPr>
              <w:lastRenderedPageBreak/>
              <w:t>12 March, The Adoption of the Turkish National Anthem and Commemoration Day of Mehmet Akif Ersoy</w:t>
            </w:r>
          </w:p>
          <w:p w14:paraId="13ED6744" w14:textId="77777777" w:rsidR="002C5084" w:rsidRPr="001B78B5" w:rsidRDefault="00000000">
            <w:pPr>
              <w:spacing w:after="10" w:line="198" w:lineRule="auto"/>
              <w:rPr>
                <w:sz w:val="22"/>
                <w:szCs w:val="22"/>
              </w:rPr>
            </w:pPr>
            <w:r w:rsidRPr="001B78B5">
              <w:rPr>
                <w:color w:val="B84A5B"/>
                <w:sz w:val="15"/>
                <w:szCs w:val="15"/>
              </w:rPr>
              <w:t>18 March, Çanakkale Victory and Martyrs' Day</w:t>
            </w:r>
          </w:p>
          <w:p w14:paraId="159F5567" w14:textId="77777777" w:rsidR="002C5084" w:rsidRPr="001B78B5" w:rsidRDefault="00000000">
            <w:pPr>
              <w:spacing w:after="10" w:line="198" w:lineRule="auto"/>
              <w:rPr>
                <w:sz w:val="22"/>
                <w:szCs w:val="22"/>
              </w:rPr>
            </w:pPr>
            <w:r w:rsidRPr="001B78B5">
              <w:rPr>
                <w:color w:val="B84A5B"/>
                <w:sz w:val="15"/>
                <w:szCs w:val="15"/>
              </w:rPr>
              <w:t>16-22 March, Turkic World and Communities Week</w:t>
            </w:r>
          </w:p>
        </w:tc>
      </w:tr>
    </w:tbl>
    <w:p w14:paraId="278502EB"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5869BBD3" w14:textId="77777777">
        <w:trPr>
          <w:cantSplit/>
        </w:trPr>
        <w:tc>
          <w:tcPr>
            <w:tcW w:w="16078" w:type="dxa"/>
            <w:tcBorders>
              <w:top w:val="none" w:sz="0" w:space="0" w:color="FFFFFF"/>
              <w:left w:val="single" w:sz="24" w:space="0" w:color="3B7D3F"/>
              <w:bottom w:val="single" w:sz="6" w:space="0" w:color="D0D2D6"/>
              <w:right w:val="none" w:sz="0" w:space="0" w:color="FFFFFF"/>
            </w:tcBorders>
            <w:tcMar>
              <w:top w:w="60" w:type="dxa"/>
              <w:left w:w="200" w:type="dxa"/>
              <w:bottom w:w="60" w:type="dxa"/>
              <w:right w:w="220" w:type="dxa"/>
            </w:tcMar>
          </w:tcPr>
          <w:p w14:paraId="34CDB854" w14:textId="77777777" w:rsidR="002C5084" w:rsidRPr="001B78B5" w:rsidRDefault="00000000">
            <w:pPr>
              <w:rPr>
                <w:sz w:val="22"/>
                <w:szCs w:val="22"/>
              </w:rPr>
            </w:pPr>
            <w:r w:rsidRPr="001B78B5">
              <w:rPr>
                <w:b/>
                <w:bCs/>
                <w:color w:val="3B7D3F"/>
                <w:spacing w:val="8"/>
                <w:sz w:val="16"/>
                <w:szCs w:val="16"/>
              </w:rPr>
              <w:t>TEMA 6</w:t>
            </w:r>
          </w:p>
          <w:p w14:paraId="532548E1" w14:textId="77777777" w:rsidR="002C5084" w:rsidRPr="001B78B5" w:rsidRDefault="00000000">
            <w:pPr>
              <w:spacing w:before="12"/>
              <w:rPr>
                <w:sz w:val="22"/>
                <w:szCs w:val="22"/>
              </w:rPr>
            </w:pPr>
            <w:r w:rsidRPr="001B78B5">
              <w:rPr>
                <w:b/>
                <w:bCs/>
                <w:color w:val="1A1A1A"/>
                <w:sz w:val="28"/>
                <w:szCs w:val="28"/>
              </w:rPr>
              <w:t>LIFE IN THE WORLD &amp; CULTURE</w:t>
            </w:r>
          </w:p>
        </w:tc>
      </w:tr>
    </w:tbl>
    <w:p w14:paraId="6B57708E" w14:textId="77777777" w:rsidR="002C5084" w:rsidRPr="001B78B5" w:rsidRDefault="00000000">
      <w:pPr>
        <w:spacing w:before="20" w:after="6" w:line="196" w:lineRule="auto"/>
        <w:rPr>
          <w:sz w:val="22"/>
          <w:szCs w:val="22"/>
        </w:rPr>
      </w:pPr>
      <w:proofErr w:type="gramStart"/>
      <w:r w:rsidRPr="001B78B5">
        <w:rPr>
          <w:b/>
          <w:bCs/>
          <w:color w:val="3B7D3F"/>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create a travel diary titled “A Healthy Journey Around the World”. They will imagine visiting three different countries including Türkiye at first, to learn about the food, sports, and music there. For each country, they will write a short paragraph describing one healthy and one traditional food, a popular sport, and a cultural event like a music festival or film event. Students will include simple sentences, colourful drawings, and the name of each country. When they complete, they will share their travel diaries with the class. The assignment will be evaluated by using a rubric scheme, a rating scale, and/or a marking scheme.</w:t>
      </w:r>
    </w:p>
    <w:p w14:paraId="1485EECD" w14:textId="77777777" w:rsidR="002C5084" w:rsidRPr="001B78B5" w:rsidRDefault="00000000">
      <w:pPr>
        <w:spacing w:after="6" w:line="192" w:lineRule="auto"/>
        <w:rPr>
          <w:sz w:val="22"/>
          <w:szCs w:val="22"/>
        </w:rPr>
      </w:pPr>
      <w:proofErr w:type="gramStart"/>
      <w:r w:rsidRPr="001B78B5">
        <w:rPr>
          <w:b/>
          <w:bCs/>
          <w:color w:val="3B7D3F"/>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 Reflection Skill, SELS2.1. Communication Skill, SELS2.2. Cooperation Skill, SELS2.3. Social Awareness Skill, SELS3.1 Adaptability Skill, SELS3.2 Flexibility Skill, SELS3.3. Responsible Decision-Making Skill</w:t>
      </w:r>
    </w:p>
    <w:p w14:paraId="7126E1A5" w14:textId="77777777" w:rsidR="002C5084" w:rsidRPr="001B78B5" w:rsidRDefault="00000000">
      <w:pPr>
        <w:spacing w:after="6" w:line="192" w:lineRule="auto"/>
        <w:rPr>
          <w:sz w:val="22"/>
          <w:szCs w:val="22"/>
        </w:rPr>
      </w:pPr>
      <w:proofErr w:type="gramStart"/>
      <w:r w:rsidRPr="001B78B5">
        <w:rPr>
          <w:b/>
          <w:bCs/>
          <w:color w:val="3B7D3F"/>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V20. Benevolence</w:t>
      </w:r>
    </w:p>
    <w:p w14:paraId="7BAB7977" w14:textId="77777777" w:rsidR="002C5084" w:rsidRPr="001B78B5" w:rsidRDefault="00000000">
      <w:pPr>
        <w:spacing w:after="6" w:line="192" w:lineRule="auto"/>
        <w:rPr>
          <w:sz w:val="22"/>
          <w:szCs w:val="22"/>
        </w:rPr>
      </w:pPr>
      <w:proofErr w:type="gramStart"/>
      <w:r w:rsidRPr="001B78B5">
        <w:rPr>
          <w:b/>
          <w:bCs/>
          <w:color w:val="3B7D3F"/>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7C5FB440"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47A839D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92FC59"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E7E155"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BC7596"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F7D10F"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1C16EC"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67CE2378"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BBFF2B5" w14:textId="77777777" w:rsidR="002C5084" w:rsidRPr="001B78B5" w:rsidRDefault="00000000">
            <w:pPr>
              <w:spacing w:after="4"/>
              <w:rPr>
                <w:sz w:val="22"/>
                <w:szCs w:val="22"/>
              </w:rPr>
            </w:pPr>
            <w:r w:rsidRPr="001B78B5">
              <w:rPr>
                <w:b/>
                <w:bCs/>
                <w:color w:val="3B3F45"/>
                <w:sz w:val="16"/>
                <w:szCs w:val="16"/>
              </w:rPr>
              <w:t>Week 24: 22-26 March</w:t>
            </w:r>
          </w:p>
          <w:p w14:paraId="2DCEB810"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77FB07" w14:textId="77777777" w:rsidR="002C5084" w:rsidRPr="001B78B5" w:rsidRDefault="00000000">
            <w:pPr>
              <w:spacing w:after="8" w:line="198" w:lineRule="auto"/>
              <w:rPr>
                <w:sz w:val="22"/>
                <w:szCs w:val="22"/>
              </w:rPr>
            </w:pPr>
            <w:r w:rsidRPr="001B78B5">
              <w:rPr>
                <w:color w:val="3B3F45"/>
                <w:sz w:val="15"/>
                <w:szCs w:val="15"/>
              </w:rPr>
              <w:t>Sub-themes: “Healthy food and unhealthy food in the world (ecological food) and international sports, films, and musical events”</w:t>
            </w:r>
          </w:p>
          <w:p w14:paraId="0BE624BF"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healthy food and unhealthy food in the world (ecological food);</w:t>
            </w:r>
          </w:p>
          <w:p w14:paraId="171C67C4" w14:textId="77777777" w:rsidR="002C5084" w:rsidRPr="001B78B5" w:rsidRDefault="00000000">
            <w:pPr>
              <w:spacing w:after="8" w:line="198" w:lineRule="auto"/>
              <w:rPr>
                <w:sz w:val="22"/>
                <w:szCs w:val="22"/>
              </w:rPr>
            </w:pPr>
            <w:r w:rsidRPr="001B78B5">
              <w:rPr>
                <w:color w:val="3B3F45"/>
                <w:sz w:val="15"/>
                <w:szCs w:val="15"/>
              </w:rPr>
              <w:t>Nouns: A balanced diet, consumption, protein, organic food, fibre-rich food, processed meats, nutrition, junk food, trans fats, agriculture, organic farming, greenhouse, compost, crops, a tournament, an initiative, diversity, a sponsor, significance, concern, recognition, fresh herbs, archery. Verbs: To overeat, to snack, to broadcast, to reduce, to contain, to consume Adjectives: Pesticide-free, sporting, awareness, sustainable, incredible. Vocabulary for cultural diversity and international sports, films and musical events:</w:t>
            </w:r>
          </w:p>
          <w:p w14:paraId="37C57C68" w14:textId="77777777" w:rsidR="002C5084" w:rsidRPr="001B78B5" w:rsidRDefault="00000000">
            <w:pPr>
              <w:spacing w:after="8" w:line="198" w:lineRule="auto"/>
              <w:rPr>
                <w:sz w:val="22"/>
                <w:szCs w:val="22"/>
              </w:rPr>
            </w:pPr>
            <w:r w:rsidRPr="001B78B5">
              <w:rPr>
                <w:color w:val="3B3F45"/>
                <w:sz w:val="15"/>
                <w:szCs w:val="15"/>
              </w:rPr>
              <w:t>Nouns: A medal, a firework, a multicultural society, a cultural exchange, a cultural diversity, sports fans, a world champion, a winning team, a sports tournament, globalisation, screenings, unity, a participant, a planet, additives. Verbs: To unite, to inspire, to preserve, to embrace, to promote, to glance. Adjectives: Artistic, representative, upcoming, proud.</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42701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ENG.7.6.L1. </w:t>
            </w:r>
            <w:r w:rsidRPr="001B78B5">
              <w:rPr>
                <w:color w:val="3B3F45"/>
                <w:sz w:val="15"/>
                <w:szCs w:val="15"/>
              </w:rPr>
              <w:t>Students can prepare and get ready for listening (to)/watching about the current content on “life in the world and culture with healthy food and unhealthy food in the world (ecological food) and international events”.</w:t>
            </w:r>
          </w:p>
          <w:p w14:paraId="45D2A85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ENG.7.6.L2. </w:t>
            </w:r>
            <w:r w:rsidRPr="001B78B5">
              <w:rPr>
                <w:color w:val="3B3F45"/>
                <w:sz w:val="15"/>
                <w:szCs w:val="15"/>
              </w:rPr>
              <w:t>Students can bring together the information in the current content on “life in the world and culture with healthy food and unhealthy food in the world (ecological food) and international events”.</w:t>
            </w:r>
          </w:p>
          <w:p w14:paraId="3D914C8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ENG.7.6.L3. </w:t>
            </w:r>
            <w:r w:rsidRPr="001B78B5">
              <w:rPr>
                <w:color w:val="3B3F45"/>
                <w:sz w:val="15"/>
                <w:szCs w:val="15"/>
              </w:rPr>
              <w:t>Students can make sense of and derive meaning from the current content on “life in the world and culture with healthy food and unhealthy food in the world (ecological food) and international events”.</w:t>
            </w:r>
          </w:p>
          <w:p w14:paraId="0A329E7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ENG.7.6.L4. </w:t>
            </w:r>
            <w:r w:rsidRPr="001B78B5">
              <w:rPr>
                <w:color w:val="3B3F45"/>
                <w:sz w:val="15"/>
                <w:szCs w:val="15"/>
              </w:rPr>
              <w:t>Students can reflect on the information, experiences, thoughts, ideas, and feelings related to the listening (to)/watching process about the current content on “life in the world and culture with healthy food and unhealthy food in the world (ecological food) and international events” in relation to themselves or others, both individually and/or with others.</w:t>
            </w:r>
          </w:p>
          <w:p w14:paraId="52F6A5A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“life in the world and culture with healthy food and unhealthy food in the world (ecological food) and international events” to develop holistic and conscious pronunciation skills after recognising them in context.</w:t>
            </w:r>
          </w:p>
          <w:p w14:paraId="5B3EEB9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ENG.7.6.R1. </w:t>
            </w:r>
            <w:r w:rsidRPr="001B78B5">
              <w:rPr>
                <w:color w:val="3B3F45"/>
                <w:sz w:val="15"/>
                <w:szCs w:val="15"/>
              </w:rPr>
              <w:t>Students can prepare for reading the content on “life in the world and culture with healthy food and unhealthy food in the world (ecological food) and international events”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E1B2FD" w14:textId="77777777" w:rsidR="002C5084" w:rsidRPr="001B78B5" w:rsidRDefault="00000000">
            <w:pPr>
              <w:spacing w:before="16" w:after="6" w:line="196" w:lineRule="auto"/>
              <w:rPr>
                <w:sz w:val="22"/>
                <w:szCs w:val="22"/>
              </w:rPr>
            </w:pPr>
            <w:r w:rsidRPr="001B78B5">
              <w:rPr>
                <w:b/>
                <w:bCs/>
                <w:color w:val="3B7D3F"/>
                <w:sz w:val="15"/>
                <w:szCs w:val="15"/>
              </w:rPr>
              <w:t>Activity 1: Future Newsroom: What Will Happen Next?</w:t>
            </w:r>
          </w:p>
          <w:p w14:paraId="489C5C4A" w14:textId="77777777" w:rsidR="002C5084" w:rsidRPr="001B78B5" w:rsidRDefault="00000000">
            <w:pPr>
              <w:spacing w:after="12" w:line="196" w:lineRule="auto"/>
              <w:rPr>
                <w:sz w:val="22"/>
                <w:szCs w:val="22"/>
              </w:rPr>
            </w:pPr>
            <w:r w:rsidRPr="001B78B5">
              <w:rPr>
                <w:color w:val="3B3F45"/>
                <w:sz w:val="15"/>
                <w:szCs w:val="15"/>
              </w:rPr>
              <w:t>The teacher tells students they are journalists preparing a news broadcast about future events in sports, films, and music. She/he divides the class into small groups of 4-5 students and assigns roles. (The reporter presents the news to the class, the researcher finds information from the event card, the writer forms sentences in the passive voice, and the editor checks the grammar before the presentation). Each group receives an event card with details about an upcoming event. (Film title, release date, director, expected awards, the task). Students work in groups within the given time and groups take turns presenting their “news broadcast” using the target grammar. After the presentation students share how they felt working as a journalist. Follow-Up: Student groups research an upcoming event (sports match, film premiere and/or concert) and record themselves presenting it by using at least three sentences in the target grammar. They upload it and their friends give their feedback online with their likes and comments. Students reflect on their thoughts and feelings about the activity.</w:t>
            </w:r>
          </w:p>
          <w:p w14:paraId="318D6E8E" w14:textId="77777777" w:rsidR="002C5084" w:rsidRPr="001B78B5" w:rsidRDefault="00000000">
            <w:pPr>
              <w:spacing w:before="16" w:after="6" w:line="196" w:lineRule="auto"/>
              <w:rPr>
                <w:sz w:val="22"/>
                <w:szCs w:val="22"/>
              </w:rPr>
            </w:pPr>
            <w:r w:rsidRPr="001B78B5">
              <w:rPr>
                <w:b/>
                <w:bCs/>
                <w:color w:val="3B7D3F"/>
                <w:sz w:val="15"/>
                <w:szCs w:val="15"/>
              </w:rPr>
              <w:t>Activity 1: Future Newsroom: What Will Happen Next?</w:t>
            </w:r>
          </w:p>
          <w:p w14:paraId="19D7181A" w14:textId="77777777" w:rsidR="002C5084" w:rsidRPr="001B78B5" w:rsidRDefault="00000000">
            <w:pPr>
              <w:spacing w:after="12" w:line="196" w:lineRule="auto"/>
              <w:rPr>
                <w:sz w:val="22"/>
                <w:szCs w:val="22"/>
              </w:rPr>
            </w:pPr>
            <w:r w:rsidRPr="001B78B5">
              <w:rPr>
                <w:color w:val="3B3F45"/>
                <w:sz w:val="15"/>
                <w:szCs w:val="15"/>
              </w:rPr>
              <w:lastRenderedPageBreak/>
              <w:t>The teacher tells students they are journalists preparing a news broadcast about future events in sports, films, and music. She/he divides the class into small groups of 4-5 students and assigns roles. Each group receives a simplified event card with details about an upcoming event. Sentence starters and prompts are provided by the teacher. (“The match will be ______ by_____”. “The film will be ______ next week”). Groups take turns presenting their “news broadcast” by using the target grammar. After the presentation, students share how they felt working as a journalist. Follow-Up: Student groups research an upcoming event (sports match, film premiere, or concert) and record themselves presenting it using at least three sentences in the target grammar. They upload it and their friends give their feedback online with their likes and comments.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C4611A" w14:textId="77777777" w:rsidR="002C5084" w:rsidRPr="001B78B5" w:rsidRDefault="00000000">
            <w:pPr>
              <w:rPr>
                <w:sz w:val="22"/>
                <w:szCs w:val="22"/>
              </w:rPr>
            </w:pPr>
            <w:r w:rsidRPr="001B78B5">
              <w:rPr>
                <w:i/>
                <w:iCs/>
                <w:color w:val="6E6E6E"/>
                <w:sz w:val="15"/>
                <w:szCs w:val="15"/>
              </w:rPr>
              <w:lastRenderedPageBreak/>
              <w:t>—</w:t>
            </w:r>
          </w:p>
        </w:tc>
      </w:tr>
    </w:tbl>
    <w:p w14:paraId="6A33AAB4"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13602D7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289BBF"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EBDEDB"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D143AF"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1E7F65"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0A11F7"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9C91E82"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BDD885" w14:textId="77777777" w:rsidR="002C5084" w:rsidRPr="001B78B5" w:rsidRDefault="00000000">
            <w:pPr>
              <w:spacing w:after="4"/>
              <w:rPr>
                <w:sz w:val="22"/>
                <w:szCs w:val="22"/>
              </w:rPr>
            </w:pPr>
            <w:r w:rsidRPr="001B78B5">
              <w:rPr>
                <w:b/>
                <w:bCs/>
                <w:color w:val="3B3F45"/>
                <w:sz w:val="16"/>
                <w:szCs w:val="16"/>
              </w:rPr>
              <w:t>Week 25: 29 March-2 April</w:t>
            </w:r>
          </w:p>
          <w:p w14:paraId="6D28446D"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D5E8D5"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7552081F" w14:textId="77777777" w:rsidR="002C5084" w:rsidRPr="001B78B5" w:rsidRDefault="00000000">
            <w:pPr>
              <w:spacing w:after="8" w:line="198" w:lineRule="auto"/>
              <w:rPr>
                <w:sz w:val="22"/>
                <w:szCs w:val="22"/>
              </w:rPr>
            </w:pPr>
            <w:r w:rsidRPr="001B78B5">
              <w:rPr>
                <w:color w:val="3B3F45"/>
                <w:sz w:val="15"/>
                <w:szCs w:val="15"/>
              </w:rPr>
              <w:t>- “Passive Voice in Future Tenses: (The new TV series will be broadcasted next month on a national TV channel).</w:t>
            </w:r>
          </w:p>
          <w:p w14:paraId="670E77CF" w14:textId="77777777" w:rsidR="002C5084" w:rsidRPr="001B78B5" w:rsidRDefault="00000000">
            <w:pPr>
              <w:spacing w:after="8" w:line="198" w:lineRule="auto"/>
              <w:rPr>
                <w:sz w:val="22"/>
                <w:szCs w:val="22"/>
              </w:rPr>
            </w:pPr>
            <w:r w:rsidRPr="001B78B5">
              <w:rPr>
                <w:color w:val="3B3F45"/>
                <w:sz w:val="15"/>
                <w:szCs w:val="15"/>
              </w:rPr>
              <w:t>-The Future Progressive Tense: (She will be living in a multicultural society this time next year).</w:t>
            </w:r>
          </w:p>
          <w:p w14:paraId="3117256E" w14:textId="77777777" w:rsidR="002C5084" w:rsidRPr="001B78B5" w:rsidRDefault="00000000">
            <w:pPr>
              <w:spacing w:after="8" w:line="198" w:lineRule="auto"/>
              <w:rPr>
                <w:sz w:val="22"/>
                <w:szCs w:val="22"/>
              </w:rPr>
            </w:pPr>
            <w:r w:rsidRPr="001B78B5">
              <w:rPr>
                <w:color w:val="3B3F45"/>
                <w:sz w:val="15"/>
                <w:szCs w:val="15"/>
              </w:rPr>
              <w:t>- “Will get used to”: (Her parents will get used to having a balanced diet soon).</w:t>
            </w:r>
          </w:p>
          <w:p w14:paraId="6003AFA5" w14:textId="77777777" w:rsidR="002C5084" w:rsidRPr="001B78B5" w:rsidRDefault="00000000">
            <w:pPr>
              <w:spacing w:after="8" w:line="198" w:lineRule="auto"/>
              <w:rPr>
                <w:sz w:val="22"/>
                <w:szCs w:val="22"/>
              </w:rPr>
            </w:pPr>
            <w:r w:rsidRPr="001B78B5">
              <w:rPr>
                <w:color w:val="3B3F45"/>
                <w:sz w:val="15"/>
                <w:szCs w:val="15"/>
              </w:rPr>
              <w:t>-Complex Question Tags: (She will be attending a sports tournament next week, won’t she?) Functions of Target Language Grammar in Use:</w:t>
            </w:r>
          </w:p>
          <w:p w14:paraId="0876401C" w14:textId="77777777" w:rsidR="002C5084" w:rsidRPr="001B78B5" w:rsidRDefault="00000000">
            <w:pPr>
              <w:spacing w:after="8" w:line="198" w:lineRule="auto"/>
              <w:rPr>
                <w:sz w:val="22"/>
                <w:szCs w:val="22"/>
              </w:rPr>
            </w:pPr>
            <w:r w:rsidRPr="001B78B5">
              <w:rPr>
                <w:color w:val="3B3F45"/>
                <w:sz w:val="15"/>
                <w:szCs w:val="15"/>
              </w:rPr>
              <w:t>-Use of Passive Voice for Future Tenses: Describing future events or actions where the focus is on the outcome or the object of the action rather than the person or entity performing it.</w:t>
            </w:r>
          </w:p>
          <w:p w14:paraId="3B862C9E" w14:textId="77777777" w:rsidR="002C5084" w:rsidRPr="001B78B5" w:rsidRDefault="00000000">
            <w:pPr>
              <w:spacing w:after="8" w:line="198" w:lineRule="auto"/>
              <w:rPr>
                <w:sz w:val="22"/>
                <w:szCs w:val="22"/>
              </w:rPr>
            </w:pPr>
            <w:r w:rsidRPr="001B78B5">
              <w:rPr>
                <w:color w:val="3B3F45"/>
                <w:sz w:val="15"/>
                <w:szCs w:val="15"/>
              </w:rPr>
              <w:t>-Use of the Future Progressive Tense: Describing actions or events that will be happening at a particular time in the future that emphasise ongoing activity or progression.</w:t>
            </w:r>
          </w:p>
          <w:p w14:paraId="256A76F3" w14:textId="77777777" w:rsidR="002C5084" w:rsidRPr="001B78B5" w:rsidRDefault="00000000">
            <w:pPr>
              <w:spacing w:after="8" w:line="198" w:lineRule="auto"/>
              <w:rPr>
                <w:sz w:val="22"/>
                <w:szCs w:val="22"/>
              </w:rPr>
            </w:pPr>
            <w:r w:rsidRPr="001B78B5">
              <w:rPr>
                <w:color w:val="3B3F45"/>
                <w:sz w:val="15"/>
                <w:szCs w:val="15"/>
              </w:rPr>
              <w:t>-Use of “Will get used to”: Expressing how someone will adapt or become accustomed to new habits, situations, or environments over time in the future.</w:t>
            </w:r>
          </w:p>
          <w:p w14:paraId="0062220C" w14:textId="77777777" w:rsidR="002C5084" w:rsidRPr="001B78B5" w:rsidRDefault="00000000">
            <w:pPr>
              <w:spacing w:after="8" w:line="198" w:lineRule="auto"/>
              <w:rPr>
                <w:sz w:val="22"/>
                <w:szCs w:val="22"/>
              </w:rPr>
            </w:pPr>
            <w:r w:rsidRPr="001B78B5">
              <w:rPr>
                <w:color w:val="3B3F45"/>
                <w:sz w:val="15"/>
                <w:szCs w:val="15"/>
              </w:rPr>
              <w:t>-Use of Complex Question Tags: Confirming information, checking understanding, and/or seeking agreement in complex sentence structures or with varying verb forms and auxiliaries.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C0CAB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ENG.7.6.R2. </w:t>
            </w:r>
            <w:r w:rsidRPr="001B78B5">
              <w:rPr>
                <w:color w:val="3B3F45"/>
                <w:sz w:val="15"/>
                <w:szCs w:val="15"/>
              </w:rPr>
              <w:t>Students can bring information together about the current content on “life in the world and culture with healthy food and unhealthy food in the world (ecological food) and international events” through skimming, scanning and detailed reading.</w:t>
            </w:r>
          </w:p>
          <w:p w14:paraId="322D128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ENG.7.6.R3. </w:t>
            </w:r>
            <w:r w:rsidRPr="001B78B5">
              <w:rPr>
                <w:color w:val="3B3F45"/>
                <w:sz w:val="15"/>
                <w:szCs w:val="15"/>
              </w:rPr>
              <w:t>Students can make sense of and derive meaning from the current content on “life in the world and culture with healthy food and unhealthy food in the world (ecological food) and international events”.</w:t>
            </w:r>
          </w:p>
          <w:p w14:paraId="062D146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ENG.7.6.R4. </w:t>
            </w:r>
            <w:r w:rsidRPr="001B78B5">
              <w:rPr>
                <w:color w:val="3B3F45"/>
                <w:sz w:val="15"/>
                <w:szCs w:val="15"/>
              </w:rPr>
              <w:t>Students can reflect on the information, experiences, thoughts, ideas, and feelings related to the reading process about the current content on “life in the world and culture with healthy food and unhealthy food in the world (ecological food) and international events” in relation to themselves or others, both individually and/or with others.</w:t>
            </w:r>
          </w:p>
          <w:p w14:paraId="0A734AF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ENG.7.6.V1. </w:t>
            </w:r>
            <w:r w:rsidRPr="001B78B5">
              <w:rPr>
                <w:color w:val="3B3F45"/>
                <w:sz w:val="15"/>
                <w:szCs w:val="15"/>
              </w:rPr>
              <w:t>Students can select and use target vocabulary efficiently, effectively, and accurately, based on the current content about “life in the world and culture with healthy food and unhealthy food in the world (ecological food) and international events” after recognising them in context and developing their conscious and inductive vocabulary learning skills.</w:t>
            </w:r>
          </w:p>
          <w:p w14:paraId="0410BAE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ENG.7.6.G1. </w:t>
            </w:r>
            <w:r w:rsidRPr="001B78B5">
              <w:rPr>
                <w:color w:val="3B3F45"/>
                <w:sz w:val="15"/>
                <w:szCs w:val="15"/>
              </w:rPr>
              <w:t>Students can select and use target grammatical language items efficiently, effectively, and accurately, based on the current content about “life in the world and culture with healthy food and unhealthy food in the world (ecological food) and international events”, after recognising them in context and developing their conscious and inductive grammaring skills through consciousness-raising and discovery.</w:t>
            </w:r>
          </w:p>
          <w:p w14:paraId="10DE23F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ENG.7.6.W1. </w:t>
            </w:r>
            <w:r w:rsidRPr="001B78B5">
              <w:rPr>
                <w:color w:val="3B3F45"/>
                <w:sz w:val="15"/>
                <w:szCs w:val="15"/>
              </w:rPr>
              <w:t>Students can prepare for writing efficiently and accurately based on the current content about “life in the world and culture with healthy food and unhealthy food in the world (ecological food) and international events”.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51615CB"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4ED188" w14:textId="77777777" w:rsidR="002C5084" w:rsidRPr="001B78B5" w:rsidRDefault="00000000">
            <w:pPr>
              <w:spacing w:after="10" w:line="198" w:lineRule="auto"/>
              <w:rPr>
                <w:sz w:val="22"/>
                <w:szCs w:val="22"/>
              </w:rPr>
            </w:pPr>
            <w:r w:rsidRPr="001B78B5">
              <w:rPr>
                <w:color w:val="3B7D3F"/>
                <w:sz w:val="15"/>
                <w:szCs w:val="15"/>
              </w:rPr>
              <w:t>Library Week</w:t>
            </w:r>
          </w:p>
        </w:tc>
      </w:tr>
    </w:tbl>
    <w:p w14:paraId="03A41B60"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53661B9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BAE38D"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1B88279"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E72252A"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08817E"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5C9252"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6A1084ED"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3C8A55" w14:textId="77777777" w:rsidR="002C5084" w:rsidRPr="001B78B5" w:rsidRDefault="00000000">
            <w:pPr>
              <w:spacing w:after="4"/>
              <w:rPr>
                <w:sz w:val="22"/>
                <w:szCs w:val="22"/>
              </w:rPr>
            </w:pPr>
            <w:r w:rsidRPr="001B78B5">
              <w:rPr>
                <w:b/>
                <w:bCs/>
                <w:color w:val="3B3F45"/>
                <w:sz w:val="16"/>
                <w:szCs w:val="16"/>
              </w:rPr>
              <w:t>Week 26: 5-9 April</w:t>
            </w:r>
          </w:p>
          <w:p w14:paraId="20938DA3"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AD66E0"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 Adha)”.</w:t>
            </w:r>
          </w:p>
          <w:p w14:paraId="32509636"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589F729A" w14:textId="77777777" w:rsidR="002C5084" w:rsidRPr="001B78B5" w:rsidRDefault="00000000">
            <w:pPr>
              <w:spacing w:after="8" w:line="198" w:lineRule="auto"/>
              <w:rPr>
                <w:sz w:val="22"/>
                <w:szCs w:val="22"/>
              </w:rPr>
            </w:pPr>
            <w:r w:rsidRPr="001B78B5">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FC67B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ENG.7.6.W2. </w:t>
            </w:r>
            <w:r w:rsidRPr="001B78B5">
              <w:rPr>
                <w:color w:val="3B3F45"/>
                <w:sz w:val="15"/>
                <w:szCs w:val="15"/>
              </w:rPr>
              <w:t>Students can analyse and understand a provided model to guide them in producing similar writing tasks related to the content on “life in the world and culture with healthy food and unhealthy food in the world (ecological food) and international events”.</w:t>
            </w:r>
          </w:p>
          <w:p w14:paraId="2924D02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ENG.7.6.W3. </w:t>
            </w:r>
            <w:r w:rsidRPr="001B78B5">
              <w:rPr>
                <w:color w:val="3B3F45"/>
                <w:sz w:val="15"/>
                <w:szCs w:val="15"/>
              </w:rPr>
              <w:t>Students can construct new written content on “life in the world and culture with healthy food and unhealthy food in the world (ecological food) and international events” based on their understanding of the model(s) provided.</w:t>
            </w:r>
          </w:p>
          <w:p w14:paraId="0451F97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ENG.7.6.W4. </w:t>
            </w:r>
            <w:r w:rsidRPr="001B78B5">
              <w:rPr>
                <w:color w:val="3B3F45"/>
                <w:sz w:val="15"/>
                <w:szCs w:val="15"/>
              </w:rPr>
              <w:t>Students can practise producing written content based on the current theme “life in the world and culture with healthy food and unhealthy food in the world (ecological food) and international events”.</w:t>
            </w:r>
          </w:p>
          <w:p w14:paraId="57DC959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ENG.7.6.W5. </w:t>
            </w:r>
            <w:r w:rsidRPr="001B78B5">
              <w:rPr>
                <w:color w:val="3B3F45"/>
                <w:sz w:val="15"/>
                <w:szCs w:val="15"/>
              </w:rPr>
              <w:t>Students can engage in the process of writing related to the content on “life in the world and culture with healthy food and unhealthy food in the world (ecological food) and international events”.</w:t>
            </w:r>
          </w:p>
          <w:p w14:paraId="44637448"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ENG.7.6.W6. </w:t>
            </w:r>
            <w:r w:rsidRPr="001B78B5">
              <w:rPr>
                <w:color w:val="3B3F45"/>
                <w:sz w:val="15"/>
                <w:szCs w:val="15"/>
              </w:rPr>
              <w:t>Students can reconstruct their writing about the current theme on “life in the world and culture with healthy food and unhealthy food in the world (ecological food) and international events” to communicate effectively about it.</w:t>
            </w:r>
          </w:p>
          <w:p w14:paraId="3670D15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ENG.7.6.W7. </w:t>
            </w:r>
            <w:r w:rsidRPr="001B78B5">
              <w:rPr>
                <w:color w:val="3B3F45"/>
                <w:sz w:val="15"/>
                <w:szCs w:val="15"/>
              </w:rPr>
              <w:t xml:space="preserve">Students can reflect on their experiences, thoughts, ideas, and feelings related to the writing process about the current content on “life in the world and culture </w:t>
            </w:r>
            <w:r w:rsidRPr="001B78B5">
              <w:rPr>
                <w:color w:val="3B3F45"/>
                <w:sz w:val="15"/>
                <w:szCs w:val="15"/>
              </w:rPr>
              <w:lastRenderedPageBreak/>
              <w:t>with healthy food and unhealthy food in the world (ecological food) and international events”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11CA325" w14:textId="77777777" w:rsidR="002C5084" w:rsidRPr="001B78B5" w:rsidRDefault="00000000">
            <w:pPr>
              <w:spacing w:after="12" w:line="196" w:lineRule="auto"/>
              <w:rPr>
                <w:sz w:val="22"/>
                <w:szCs w:val="22"/>
              </w:rPr>
            </w:pPr>
            <w:r w:rsidRPr="001B78B5">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AB8B6B" w14:textId="77777777" w:rsidR="002C5084" w:rsidRPr="001B78B5" w:rsidRDefault="00000000">
            <w:pPr>
              <w:rPr>
                <w:sz w:val="22"/>
                <w:szCs w:val="22"/>
              </w:rPr>
            </w:pPr>
            <w:r w:rsidRPr="001B78B5">
              <w:rPr>
                <w:i/>
                <w:iCs/>
                <w:color w:val="6E6E6E"/>
                <w:sz w:val="15"/>
                <w:szCs w:val="15"/>
              </w:rPr>
              <w:t>—</w:t>
            </w:r>
          </w:p>
        </w:tc>
      </w:tr>
    </w:tbl>
    <w:p w14:paraId="16C85802"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2678"/>
        <w:gridCol w:w="1900"/>
      </w:tblGrid>
      <w:tr w:rsidR="002C5084" w:rsidRPr="001B78B5" w14:paraId="6B36D531" w14:textId="77777777" w:rsidTr="001B78B5">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1EE50B63" w14:textId="77777777" w:rsidR="002C5084" w:rsidRPr="001B78B5" w:rsidRDefault="00000000">
            <w:pPr>
              <w:spacing w:after="4"/>
              <w:rPr>
                <w:sz w:val="22"/>
                <w:szCs w:val="22"/>
              </w:rPr>
            </w:pPr>
            <w:r w:rsidRPr="001B78B5">
              <w:rPr>
                <w:b/>
                <w:bCs/>
                <w:color w:val="3B3F45"/>
                <w:sz w:val="16"/>
                <w:szCs w:val="16"/>
              </w:rPr>
              <w:t>Week 27: 12-16 April</w:t>
            </w:r>
          </w:p>
          <w:p w14:paraId="53F29374" w14:textId="77777777" w:rsidR="002C5084" w:rsidRPr="001B78B5" w:rsidRDefault="00000000">
            <w:pPr>
              <w:rPr>
                <w:sz w:val="22"/>
                <w:szCs w:val="22"/>
              </w:rPr>
            </w:pPr>
            <w:r w:rsidRPr="001B78B5">
              <w:rPr>
                <w:i/>
                <w:iCs/>
                <w:color w:val="525252"/>
                <w:sz w:val="14"/>
                <w:szCs w:val="14"/>
              </w:rPr>
              <w:t>7 ders saati</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1BAE887" w14:textId="259AEAC0" w:rsidR="002C5084" w:rsidRPr="001B78B5" w:rsidRDefault="00000000" w:rsidP="001B78B5">
            <w:pPr>
              <w:spacing w:after="8"/>
              <w:jc w:val="center"/>
              <w:rPr>
                <w:sz w:val="22"/>
                <w:szCs w:val="22"/>
              </w:rPr>
            </w:pPr>
            <w:r w:rsidRPr="001B78B5">
              <w:rPr>
                <w:b/>
                <w:bCs/>
                <w:color w:val="8A7B4E"/>
                <w:spacing w:val="6"/>
                <w:sz w:val="16"/>
                <w:szCs w:val="16"/>
              </w:rPr>
              <w:t>SCHOOL-BASED PLANNING</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1A773B9E" w14:textId="77777777" w:rsidR="002C5084" w:rsidRPr="001B78B5" w:rsidRDefault="00000000">
            <w:pPr>
              <w:rPr>
                <w:sz w:val="22"/>
                <w:szCs w:val="22"/>
              </w:rPr>
            </w:pPr>
            <w:r w:rsidRPr="001B78B5">
              <w:rPr>
                <w:i/>
                <w:iCs/>
                <w:color w:val="6E6E6E"/>
                <w:sz w:val="15"/>
                <w:szCs w:val="15"/>
              </w:rPr>
              <w:t>—</w:t>
            </w:r>
          </w:p>
        </w:tc>
      </w:tr>
    </w:tbl>
    <w:p w14:paraId="319DACDE"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7B0C5F7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FD8211"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73693F"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9949A9"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1ABC5F1"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5D582EB"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40FB94BE"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B6455F" w14:textId="77777777" w:rsidR="002C5084" w:rsidRPr="001B78B5" w:rsidRDefault="00000000">
            <w:pPr>
              <w:spacing w:after="4"/>
              <w:rPr>
                <w:sz w:val="22"/>
                <w:szCs w:val="22"/>
              </w:rPr>
            </w:pPr>
            <w:r w:rsidRPr="001B78B5">
              <w:rPr>
                <w:b/>
                <w:bCs/>
                <w:color w:val="3B3F45"/>
                <w:sz w:val="16"/>
                <w:szCs w:val="16"/>
              </w:rPr>
              <w:t>Week 28: 19-22 April</w:t>
            </w:r>
          </w:p>
          <w:p w14:paraId="7F9026BF"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82B7A67" w14:textId="77777777" w:rsidR="002C5084" w:rsidRPr="001B78B5" w:rsidRDefault="00000000">
            <w:pPr>
              <w:spacing w:after="8" w:line="198" w:lineRule="auto"/>
              <w:rPr>
                <w:sz w:val="22"/>
                <w:szCs w:val="22"/>
              </w:rPr>
            </w:pPr>
            <w:r w:rsidRPr="001B78B5">
              <w:rPr>
                <w:color w:val="3B3F45"/>
                <w:sz w:val="15"/>
                <w:szCs w:val="15"/>
              </w:rPr>
              <w:t>Target Social Language in Use: The sports event went viral as one of the best of the year! The concert was a feast for the senses! You are what you eat! An apple a day keeps the doctor away!</w:t>
            </w:r>
          </w:p>
          <w:p w14:paraId="17039591" w14:textId="77777777" w:rsidR="002C5084" w:rsidRPr="001B78B5" w:rsidRDefault="00000000">
            <w:pPr>
              <w:spacing w:after="8" w:line="198" w:lineRule="auto"/>
              <w:rPr>
                <w:sz w:val="22"/>
                <w:szCs w:val="22"/>
              </w:rPr>
            </w:pPr>
            <w:r w:rsidRPr="001B78B5">
              <w:rPr>
                <w:color w:val="3B3F45"/>
                <w:sz w:val="15"/>
                <w:szCs w:val="15"/>
              </w:rPr>
              <w:t>Target Phonological Sounds in Use:</w:t>
            </w:r>
          </w:p>
          <w:p w14:paraId="7F8D8E79" w14:textId="77777777" w:rsidR="002C5084" w:rsidRPr="001B78B5" w:rsidRDefault="00000000">
            <w:pPr>
              <w:spacing w:after="8" w:line="198" w:lineRule="auto"/>
              <w:rPr>
                <w:sz w:val="22"/>
                <w:szCs w:val="22"/>
              </w:rPr>
            </w:pPr>
            <w:r w:rsidRPr="001B78B5">
              <w:rPr>
                <w:color w:val="3B3F45"/>
                <w:sz w:val="15"/>
                <w:szCs w:val="15"/>
              </w:rPr>
              <w:t>Vowel: o</w:t>
            </w:r>
          </w:p>
          <w:p w14:paraId="749FBE00" w14:textId="77777777" w:rsidR="002C5084" w:rsidRPr="001B78B5" w:rsidRDefault="00000000">
            <w:pPr>
              <w:spacing w:after="8" w:line="198" w:lineRule="auto"/>
              <w:rPr>
                <w:sz w:val="22"/>
                <w:szCs w:val="22"/>
              </w:rPr>
            </w:pPr>
            <w:r w:rsidRPr="001B78B5">
              <w:rPr>
                <w:color w:val="3B3F45"/>
                <w:sz w:val="15"/>
                <w:szCs w:val="15"/>
              </w:rPr>
              <w:t>Consonants: l, m, n, (ng), p</w:t>
            </w:r>
          </w:p>
          <w:p w14:paraId="2F49048E" w14:textId="77777777" w:rsidR="002C5084" w:rsidRPr="001B78B5" w:rsidRDefault="00000000">
            <w:pPr>
              <w:spacing w:after="8" w:line="198" w:lineRule="auto"/>
              <w:rPr>
                <w:sz w:val="22"/>
                <w:szCs w:val="22"/>
              </w:rPr>
            </w:pPr>
            <w:r w:rsidRPr="001B78B5">
              <w:rPr>
                <w:color w:val="3B3F45"/>
                <w:sz w:val="15"/>
                <w:szCs w:val="15"/>
              </w:rPr>
              <w:t>Vowel: o: (/əʊ/, /ɒ/, /əʊ/)</w:t>
            </w:r>
          </w:p>
          <w:p w14:paraId="1F408D7C" w14:textId="77777777" w:rsidR="002C5084" w:rsidRPr="001B78B5" w:rsidRDefault="00000000">
            <w:pPr>
              <w:spacing w:after="8" w:line="198" w:lineRule="auto"/>
              <w:rPr>
                <w:sz w:val="22"/>
                <w:szCs w:val="22"/>
              </w:rPr>
            </w:pPr>
            <w:r w:rsidRPr="001B78B5">
              <w:rPr>
                <w:color w:val="3B3F45"/>
                <w:sz w:val="15"/>
                <w:szCs w:val="15"/>
              </w:rPr>
              <w:t>Consonants: l: (/ɛl/ /l/, silent /l/); m: (/ɛm/, /m/); n: (/ɛn/, /n/, silent /n/); ng: (/ng/); p: (piː//p/, silent /p/)</w:t>
            </w:r>
          </w:p>
          <w:p w14:paraId="0A8095FB"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06800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ENG.7.6.S1. </w:t>
            </w:r>
            <w:r w:rsidRPr="001B78B5">
              <w:rPr>
                <w:color w:val="3B3F45"/>
                <w:sz w:val="15"/>
                <w:szCs w:val="15"/>
              </w:rPr>
              <w:t>Students can prepare themselves to speak meaningfully, fluently, and efficiently about the current content on “life in the world and culture with healthy food and unhealthy food in the world (ecological food) and international events”.</w:t>
            </w:r>
          </w:p>
          <w:p w14:paraId="4E6B193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ENG.7.6.S2. </w:t>
            </w:r>
            <w:r w:rsidRPr="001B78B5">
              <w:rPr>
                <w:color w:val="3B3F45"/>
                <w:sz w:val="15"/>
                <w:szCs w:val="15"/>
              </w:rPr>
              <w:t>Students can analyse and understand the model content related to “life in the world and culture with healthy food and unhealthy food in the world (ecological food) and international events” to support the production of spoken language.</w:t>
            </w:r>
          </w:p>
          <w:p w14:paraId="7DB3FA9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ENG.7.6.S3. </w:t>
            </w:r>
            <w:r w:rsidRPr="001B78B5">
              <w:rPr>
                <w:color w:val="3B3F45"/>
                <w:sz w:val="15"/>
                <w:szCs w:val="15"/>
              </w:rPr>
              <w:t>Students can produce meaningful and accurate spoken content related to the current theme on “life in the world and culture with healthy food and unhealthy food in the world (ecological food) and international events”.</w:t>
            </w:r>
          </w:p>
          <w:p w14:paraId="7CA0B9D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ENG.7.6.S4. </w:t>
            </w:r>
            <w:r w:rsidRPr="001B78B5">
              <w:rPr>
                <w:color w:val="3B3F45"/>
                <w:sz w:val="15"/>
                <w:szCs w:val="15"/>
              </w:rPr>
              <w:t>Students can construct meaningful spoken content about “life in the world and culture with healthy food and unhealthy food in the world (ecological food) and international events” through efficient and meaningful practice.</w:t>
            </w:r>
          </w:p>
          <w:p w14:paraId="3D0617E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ENG.7.6.S5. </w:t>
            </w:r>
            <w:r w:rsidRPr="001B78B5">
              <w:rPr>
                <w:color w:val="3B3F45"/>
                <w:sz w:val="15"/>
                <w:szCs w:val="15"/>
              </w:rPr>
              <w:t>Students can reconstruct the information about “life in the world and culture with healthy food and unhealthy food in the world (ecological food) and international events” when communicating with others.</w:t>
            </w:r>
          </w:p>
          <w:p w14:paraId="2DCF54E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ENG.7.6.S6. </w:t>
            </w:r>
            <w:r w:rsidRPr="001B78B5">
              <w:rPr>
                <w:color w:val="3B3F45"/>
                <w:sz w:val="15"/>
                <w:szCs w:val="15"/>
              </w:rPr>
              <w:t>Students can reflect on their experiences, thoughts, ideas, and feelings related to the speaking process about the current content on “life in the world and culture with healthy food and unhealthy food in the world (ecological food) and international events”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F8076B"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4158E2" w14:textId="77777777" w:rsidR="002C5084" w:rsidRPr="001B78B5" w:rsidRDefault="00000000">
            <w:pPr>
              <w:spacing w:after="10" w:line="198" w:lineRule="auto"/>
              <w:rPr>
                <w:sz w:val="22"/>
                <w:szCs w:val="22"/>
              </w:rPr>
            </w:pPr>
            <w:r w:rsidRPr="001B78B5">
              <w:rPr>
                <w:color w:val="3B7D3F"/>
                <w:sz w:val="15"/>
                <w:szCs w:val="15"/>
              </w:rPr>
              <w:t>23 April, National Sovereignty and Children’s Day</w:t>
            </w:r>
          </w:p>
        </w:tc>
      </w:tr>
    </w:tbl>
    <w:p w14:paraId="0E86112C"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1A278682" w14:textId="77777777">
        <w:trPr>
          <w:cantSplit/>
        </w:trPr>
        <w:tc>
          <w:tcPr>
            <w:tcW w:w="16078" w:type="dxa"/>
            <w:tcBorders>
              <w:top w:val="none" w:sz="0" w:space="0" w:color="FFFFFF"/>
              <w:left w:val="single" w:sz="24" w:space="0" w:color="2E8B8B"/>
              <w:bottom w:val="single" w:sz="6" w:space="0" w:color="D0D2D6"/>
              <w:right w:val="none" w:sz="0" w:space="0" w:color="FFFFFF"/>
            </w:tcBorders>
            <w:tcMar>
              <w:top w:w="60" w:type="dxa"/>
              <w:left w:w="200" w:type="dxa"/>
              <w:bottom w:w="60" w:type="dxa"/>
              <w:right w:w="220" w:type="dxa"/>
            </w:tcMar>
          </w:tcPr>
          <w:p w14:paraId="484D77C9" w14:textId="77777777" w:rsidR="002C5084" w:rsidRPr="001B78B5" w:rsidRDefault="00000000">
            <w:pPr>
              <w:rPr>
                <w:sz w:val="22"/>
                <w:szCs w:val="22"/>
              </w:rPr>
            </w:pPr>
            <w:r w:rsidRPr="001B78B5">
              <w:rPr>
                <w:b/>
                <w:bCs/>
                <w:color w:val="2E8B8B"/>
                <w:spacing w:val="8"/>
                <w:sz w:val="16"/>
                <w:szCs w:val="16"/>
              </w:rPr>
              <w:t>TEMA 7</w:t>
            </w:r>
          </w:p>
          <w:p w14:paraId="5EF939B4" w14:textId="77777777" w:rsidR="002C5084" w:rsidRPr="001B78B5" w:rsidRDefault="00000000">
            <w:pPr>
              <w:spacing w:before="12"/>
              <w:rPr>
                <w:sz w:val="22"/>
                <w:szCs w:val="22"/>
              </w:rPr>
            </w:pPr>
            <w:r w:rsidRPr="001B78B5">
              <w:rPr>
                <w:b/>
                <w:bCs/>
                <w:color w:val="1A1A1A"/>
                <w:sz w:val="28"/>
                <w:szCs w:val="28"/>
              </w:rPr>
              <w:t>LIFE IN NATURE &amp; GLOBAL PROBLEMS</w:t>
            </w:r>
          </w:p>
        </w:tc>
      </w:tr>
    </w:tbl>
    <w:p w14:paraId="795FF414" w14:textId="77777777" w:rsidR="002C5084" w:rsidRPr="001B78B5" w:rsidRDefault="00000000">
      <w:pPr>
        <w:spacing w:before="20" w:after="6" w:line="196" w:lineRule="auto"/>
        <w:rPr>
          <w:sz w:val="22"/>
          <w:szCs w:val="22"/>
        </w:rPr>
      </w:pPr>
      <w:proofErr w:type="gramStart"/>
      <w:r w:rsidRPr="001B78B5">
        <w:rPr>
          <w:b/>
          <w:bCs/>
          <w:color w:val="2E8B8B"/>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create a digital presentation that explores how technology influences global health issues and solutions for nature-related problems. Students will research a global health issue, such as access to clean water or disease prevention, and then explain how technology has impacted it positively or negatively. Additionally, they will investigate an environmental problem such as deforestation or pollution and describe how technology has either contributed to or provided solutions for the issue. Students will include pictures, images, graphs, and examples to support their findings and conclude their presentations with a personal reflection on how technology can be used responsibly to address global problems. The assignment will be evaluated by using a rubric scheme, a rating scale, and/or a marking scheme.</w:t>
      </w:r>
    </w:p>
    <w:p w14:paraId="71238EB6" w14:textId="77777777" w:rsidR="002C5084" w:rsidRPr="001B78B5" w:rsidRDefault="00000000">
      <w:pPr>
        <w:spacing w:after="6" w:line="192" w:lineRule="auto"/>
        <w:rPr>
          <w:sz w:val="22"/>
          <w:szCs w:val="22"/>
        </w:rPr>
      </w:pPr>
      <w:proofErr w:type="gramStart"/>
      <w:r w:rsidRPr="001B78B5">
        <w:rPr>
          <w:b/>
          <w:bCs/>
          <w:color w:val="2E8B8B"/>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Self-Reflection Skill, SELS2.1. Communication Skill, SELS2.2. Cooperation Skill, SELS2.3. Social Awareness Skill, SELS3.1. Adaptability Skill, SELS3.2. Flexibility Skill, SELS3.3. Responsible Decision-Making Skill</w:t>
      </w:r>
    </w:p>
    <w:p w14:paraId="7C26C83C" w14:textId="77777777" w:rsidR="002C5084" w:rsidRPr="001B78B5" w:rsidRDefault="00000000">
      <w:pPr>
        <w:spacing w:after="6" w:line="192" w:lineRule="auto"/>
        <w:rPr>
          <w:sz w:val="22"/>
          <w:szCs w:val="22"/>
        </w:rPr>
      </w:pPr>
      <w:proofErr w:type="gramStart"/>
      <w:r w:rsidRPr="001B78B5">
        <w:rPr>
          <w:b/>
          <w:bCs/>
          <w:color w:val="2E8B8B"/>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V20. Benevolence</w:t>
      </w:r>
    </w:p>
    <w:p w14:paraId="76DCAA31" w14:textId="77777777" w:rsidR="002C5084" w:rsidRPr="001B78B5" w:rsidRDefault="00000000">
      <w:pPr>
        <w:spacing w:after="6" w:line="192" w:lineRule="auto"/>
        <w:rPr>
          <w:sz w:val="22"/>
          <w:szCs w:val="22"/>
        </w:rPr>
      </w:pPr>
      <w:proofErr w:type="gramStart"/>
      <w:r w:rsidRPr="001B78B5">
        <w:rPr>
          <w:b/>
          <w:bCs/>
          <w:color w:val="2E8B8B"/>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0A7A1882"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639F1A7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0AECB3"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3274EB8"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03AB75"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5D56D57"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7D0782D"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79A38612"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C6D89D" w14:textId="77777777" w:rsidR="002C5084" w:rsidRPr="001B78B5" w:rsidRDefault="00000000">
            <w:pPr>
              <w:spacing w:after="4"/>
              <w:rPr>
                <w:sz w:val="22"/>
                <w:szCs w:val="22"/>
              </w:rPr>
            </w:pPr>
            <w:r w:rsidRPr="001B78B5">
              <w:rPr>
                <w:b/>
                <w:bCs/>
                <w:color w:val="3B3F45"/>
                <w:sz w:val="16"/>
                <w:szCs w:val="16"/>
              </w:rPr>
              <w:t>Week 29: 26-30 April</w:t>
            </w:r>
          </w:p>
          <w:p w14:paraId="0C70DE46"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0BD1BC" w14:textId="77777777" w:rsidR="002C5084" w:rsidRPr="001B78B5" w:rsidRDefault="00000000">
            <w:pPr>
              <w:spacing w:after="8" w:line="198" w:lineRule="auto"/>
              <w:rPr>
                <w:sz w:val="22"/>
                <w:szCs w:val="22"/>
              </w:rPr>
            </w:pPr>
            <w:r w:rsidRPr="001B78B5">
              <w:rPr>
                <w:color w:val="3B3F45"/>
                <w:sz w:val="15"/>
                <w:szCs w:val="15"/>
              </w:rPr>
              <w:t>Sub-themes: Influence of technology on global issues (health); influence of technology on problems and solutions about nature</w:t>
            </w:r>
          </w:p>
          <w:p w14:paraId="1D79FCE1"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the influence of technology on global issues (health):</w:t>
            </w:r>
          </w:p>
          <w:p w14:paraId="6BE70692" w14:textId="77777777" w:rsidR="002C5084" w:rsidRPr="001B78B5" w:rsidRDefault="00000000">
            <w:pPr>
              <w:spacing w:after="8" w:line="198" w:lineRule="auto"/>
              <w:rPr>
                <w:sz w:val="22"/>
                <w:szCs w:val="22"/>
              </w:rPr>
            </w:pPr>
            <w:r w:rsidRPr="001B78B5">
              <w:rPr>
                <w:color w:val="3B3F45"/>
                <w:sz w:val="15"/>
                <w:szCs w:val="15"/>
              </w:rPr>
              <w:t>Nouns: Emergency services, relief, an allergy, a cancer, coronavirus, a crisis, a germ, obesity, a pandemic, recovery, a suffering, an infection, artificial intelligence, a database, graphics, a microscope, radiation, radioactivity, healthcare, procedures, interaction, limitation, addiction, privacy, a research, a patient, an intervention, an exposure, to overhear. Verbs: To detect, to stretch, to collapse, to harm, to heal, to recover, to input, to scan, to conduct, to radiate, to advance, to contribute, to monitor, to tackle, to secure, to distract, to exploit.</w:t>
            </w:r>
          </w:p>
          <w:p w14:paraId="18F41025" w14:textId="77777777" w:rsidR="002C5084" w:rsidRPr="001B78B5" w:rsidRDefault="00000000">
            <w:pPr>
              <w:spacing w:after="8" w:line="198" w:lineRule="auto"/>
              <w:rPr>
                <w:sz w:val="22"/>
                <w:szCs w:val="22"/>
              </w:rPr>
            </w:pPr>
            <w:r w:rsidRPr="001B78B5">
              <w:rPr>
                <w:color w:val="3B3F45"/>
                <w:sz w:val="15"/>
                <w:szCs w:val="15"/>
              </w:rPr>
              <w:t>Adjectives: Addicted, genetic, life-limiting, obese, severe, unconscious, virtual, machine-made, electromagnetic, technological, innovative, efficient, vital, secure, constant, critical, virtual, excessive. Vocabulary for the influence of technology on problems and solutions about nature: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1C0DB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ENG.7.7.L1. </w:t>
            </w:r>
            <w:r w:rsidRPr="001B78B5">
              <w:rPr>
                <w:color w:val="3B3F45"/>
                <w:sz w:val="15"/>
                <w:szCs w:val="15"/>
              </w:rPr>
              <w:t>Students can prepare and get ready for listening (to watching about the current content on “life in nature and global problems”.</w:t>
            </w:r>
          </w:p>
          <w:p w14:paraId="5D47211C"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ENG.7.7.L2. </w:t>
            </w:r>
            <w:r w:rsidRPr="001B78B5">
              <w:rPr>
                <w:color w:val="3B3F45"/>
                <w:sz w:val="15"/>
                <w:szCs w:val="15"/>
              </w:rPr>
              <w:t>Students can bring together the information in the current content on “life in nature and global problems with influence of technology on global issues (health); influence of technology on problems and solutions about nature”.</w:t>
            </w:r>
          </w:p>
          <w:p w14:paraId="0CCE242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ENG.7.7.L3. </w:t>
            </w:r>
            <w:r w:rsidRPr="001B78B5">
              <w:rPr>
                <w:color w:val="3B3F45"/>
                <w:sz w:val="15"/>
                <w:szCs w:val="15"/>
              </w:rPr>
              <w:t>Students can make sense of and derive meaning from the current content on “life in nature and global problems with influence of technology on global issues (health); influence of technology on problems and solutions about nature”.</w:t>
            </w:r>
          </w:p>
          <w:p w14:paraId="5B4D1AF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ENG.7.7.L4. </w:t>
            </w:r>
            <w:r w:rsidRPr="001B78B5">
              <w:rPr>
                <w:color w:val="3B3F45"/>
                <w:sz w:val="15"/>
                <w:szCs w:val="15"/>
              </w:rPr>
              <w:t>Students can reflect on the information, experiences, thoughts, ideas, and feelings related to the listening (to)/watching process about the current content on “life in nature and global problems with influence of technology on global issues (health); influence of technology on problems and solutions about nature” in relation to themselves or others, both individually and/or with others.</w:t>
            </w:r>
          </w:p>
          <w:p w14:paraId="380F93A6"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“life in nature and global problems with influence of technology on global issues (health); influence of technology on problems and solutions about nature” to develop holistic and conscious pronunciation skills after recognising them in context.</w:t>
            </w:r>
          </w:p>
          <w:p w14:paraId="48A02A0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ENG.7.7.R1. </w:t>
            </w:r>
            <w:r w:rsidRPr="001B78B5">
              <w:rPr>
                <w:color w:val="3B3F45"/>
                <w:sz w:val="15"/>
                <w:szCs w:val="15"/>
              </w:rPr>
              <w:t>Students can prepare for reading the content on “life in nature and global problems with influence of technology on global issues (health); influence of technology on problems and solutions about nature”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7A6AB9" w14:textId="77777777" w:rsidR="002C5084" w:rsidRPr="001B78B5" w:rsidRDefault="00000000">
            <w:pPr>
              <w:spacing w:before="16" w:after="6" w:line="196" w:lineRule="auto"/>
              <w:rPr>
                <w:sz w:val="22"/>
                <w:szCs w:val="22"/>
              </w:rPr>
            </w:pPr>
            <w:r w:rsidRPr="001B78B5">
              <w:rPr>
                <w:b/>
                <w:bCs/>
                <w:color w:val="2E8B8B"/>
                <w:sz w:val="15"/>
                <w:szCs w:val="15"/>
              </w:rPr>
              <w:t>Activity 1: Exploring Technology’s Role in Solving Global Health and Environmental Issues</w:t>
            </w:r>
          </w:p>
          <w:p w14:paraId="4A5D1CEA" w14:textId="77777777" w:rsidR="002C5084" w:rsidRPr="001B78B5" w:rsidRDefault="00000000">
            <w:pPr>
              <w:spacing w:after="12" w:line="196" w:lineRule="auto"/>
              <w:rPr>
                <w:sz w:val="22"/>
                <w:szCs w:val="22"/>
              </w:rPr>
            </w:pPr>
            <w:r w:rsidRPr="001B78B5">
              <w:rPr>
                <w:color w:val="3B3F45"/>
                <w:sz w:val="15"/>
                <w:szCs w:val="15"/>
              </w:rPr>
              <w:t xml:space="preserve">The teacher divides students into pairs or small groups and provides each group with a set of prompts or scenarios (printed or digital) about global health or environmental issues with the role of technology in addressing the problems. “For example, the use of drones to solve environmental or health problems, AI for disease diagnosis, and AI-powered robots for recycling and waste management”. Each group chooses one of the global issues, discusses it with the group members and prepares a short presentation. They describe the problem, the technology being used, and how it could provide a solution. The teacher encourages them to use the target grammar. After each group presents their work, the whole class asks questions related to the presentation using relative clauses. For example, “How does the drone, which is used for tree </w:t>
            </w:r>
            <w:r w:rsidRPr="001B78B5">
              <w:rPr>
                <w:color w:val="3B3F45"/>
                <w:sz w:val="15"/>
                <w:szCs w:val="15"/>
              </w:rPr>
              <w:lastRenderedPageBreak/>
              <w:t>planting, work?” Every member of the group takes turns answering questions. After all presentations, each group summarises one key point from their presentation on a card using the target grammar, highlights it, and hangs it on the notice board. The students reflect on their thoughts and feelings about the activity.</w:t>
            </w:r>
          </w:p>
          <w:p w14:paraId="712B1173" w14:textId="77777777" w:rsidR="002C5084" w:rsidRPr="001B78B5" w:rsidRDefault="00000000">
            <w:pPr>
              <w:spacing w:before="16" w:after="6" w:line="196" w:lineRule="auto"/>
              <w:rPr>
                <w:sz w:val="22"/>
                <w:szCs w:val="22"/>
              </w:rPr>
            </w:pPr>
            <w:r w:rsidRPr="001B78B5">
              <w:rPr>
                <w:b/>
                <w:bCs/>
                <w:color w:val="2E8B8B"/>
                <w:sz w:val="15"/>
                <w:szCs w:val="15"/>
              </w:rPr>
              <w:t>Activity: Exploring Technology’s Role in Solving Global Health and Environmental Issues</w:t>
            </w:r>
          </w:p>
          <w:p w14:paraId="1C495DD1" w14:textId="77777777" w:rsidR="002C5084" w:rsidRPr="001B78B5" w:rsidRDefault="00000000">
            <w:pPr>
              <w:spacing w:after="12" w:line="196" w:lineRule="auto"/>
              <w:rPr>
                <w:sz w:val="22"/>
                <w:szCs w:val="22"/>
              </w:rPr>
            </w:pPr>
            <w:r w:rsidRPr="001B78B5">
              <w:rPr>
                <w:color w:val="3B3F45"/>
                <w:sz w:val="15"/>
                <w:szCs w:val="15"/>
              </w:rPr>
              <w:t xml:space="preserve">The teacher divides students into pairs and groups to </w:t>
            </w:r>
            <w:proofErr w:type="gramStart"/>
            <w:r w:rsidRPr="001B78B5">
              <w:rPr>
                <w:color w:val="3B3F45"/>
                <w:sz w:val="15"/>
                <w:szCs w:val="15"/>
              </w:rPr>
              <w:t>ask</w:t>
            </w:r>
            <w:proofErr w:type="gramEnd"/>
            <w:r w:rsidRPr="001B78B5">
              <w:rPr>
                <w:color w:val="3B3F45"/>
                <w:sz w:val="15"/>
                <w:szCs w:val="15"/>
              </w:rPr>
              <w:t xml:space="preserve"> and answer the influence of technology on global health and on environmental problems and solutions. She/He shows a set of pictures, images and/or videos about the impact of technology on global health or nature and asks the students to work together to discuss the following: What is the issue? How does technology help solve the problem? What other technologies might help solve the problem in the future? She/he encourages students to use the target grammar when answering the questions about technology and its impact. The students in each group take turns answering questions from images or videos shown by the teacher and make comments on each other’s responses. The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A0EA46" w14:textId="77777777" w:rsidR="002C5084" w:rsidRPr="001B78B5" w:rsidRDefault="00000000">
            <w:pPr>
              <w:spacing w:after="10" w:line="198" w:lineRule="auto"/>
              <w:rPr>
                <w:sz w:val="22"/>
                <w:szCs w:val="22"/>
              </w:rPr>
            </w:pPr>
            <w:r w:rsidRPr="001B78B5">
              <w:rPr>
                <w:color w:val="2E8B8B"/>
                <w:sz w:val="15"/>
                <w:szCs w:val="15"/>
              </w:rPr>
              <w:lastRenderedPageBreak/>
              <w:t>29 April, Kût'ül Amâre Victory</w:t>
            </w:r>
          </w:p>
          <w:p w14:paraId="494866FB" w14:textId="77777777" w:rsidR="002C5084" w:rsidRPr="001B78B5" w:rsidRDefault="00000000">
            <w:pPr>
              <w:spacing w:after="10" w:line="198" w:lineRule="auto"/>
              <w:rPr>
                <w:sz w:val="22"/>
                <w:szCs w:val="22"/>
              </w:rPr>
            </w:pPr>
            <w:r w:rsidRPr="001B78B5">
              <w:rPr>
                <w:color w:val="2E8B8B"/>
                <w:sz w:val="15"/>
                <w:szCs w:val="15"/>
              </w:rPr>
              <w:t>1 May, Labour Day</w:t>
            </w:r>
          </w:p>
        </w:tc>
      </w:tr>
    </w:tbl>
    <w:p w14:paraId="115B470B"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64DB064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5C1370D"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69E78F"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E519E9"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51FEBFD"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AD3BC6"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421EBCCA"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8D9CFA" w14:textId="77777777" w:rsidR="002C5084" w:rsidRPr="001B78B5" w:rsidRDefault="00000000">
            <w:pPr>
              <w:spacing w:after="4"/>
              <w:rPr>
                <w:sz w:val="22"/>
                <w:szCs w:val="22"/>
              </w:rPr>
            </w:pPr>
            <w:r w:rsidRPr="001B78B5">
              <w:rPr>
                <w:b/>
                <w:bCs/>
                <w:color w:val="3B3F45"/>
                <w:sz w:val="16"/>
                <w:szCs w:val="16"/>
              </w:rPr>
              <w:t>Week 30: 03-07 May</w:t>
            </w:r>
          </w:p>
          <w:p w14:paraId="70CBF6F6"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CE3AE5" w14:textId="77777777" w:rsidR="002C5084" w:rsidRPr="001B78B5" w:rsidRDefault="00000000">
            <w:pPr>
              <w:spacing w:after="8" w:line="198" w:lineRule="auto"/>
              <w:rPr>
                <w:sz w:val="22"/>
                <w:szCs w:val="22"/>
              </w:rPr>
            </w:pPr>
            <w:r w:rsidRPr="001B78B5">
              <w:rPr>
                <w:color w:val="3B3F45"/>
                <w:sz w:val="15"/>
                <w:szCs w:val="15"/>
              </w:rPr>
              <w:t>Nouns: An alternative fuel, biofuel, deforestation, carbon footprint, a polluter, commercial farming, protection, carbon, emission, conservation, harm, destruction, wastefulness, overproduction, contamination, a consequence, an advancement. Verbs: To absorb, to activate, to anticipate, to assure, to restore, to generate, to monitor, to capture, to harm, to threaten, to preserve, to ruin, to prevent, to benefit, to discover, to enable, to conduct Adjectives: Genetically modified, hydroelectric, harmful, excessive, efficient, innovative, efficient, constant. Adverbs: Definitely.</w:t>
            </w:r>
          </w:p>
          <w:p w14:paraId="11B64307"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1836233C" w14:textId="77777777" w:rsidR="002C5084" w:rsidRPr="001B78B5" w:rsidRDefault="00000000">
            <w:pPr>
              <w:spacing w:after="8" w:line="198" w:lineRule="auto"/>
              <w:rPr>
                <w:sz w:val="22"/>
                <w:szCs w:val="22"/>
              </w:rPr>
            </w:pPr>
            <w:r w:rsidRPr="001B78B5">
              <w:rPr>
                <w:color w:val="3B3F45"/>
                <w:sz w:val="15"/>
                <w:szCs w:val="15"/>
              </w:rPr>
              <w:t>-Relative Pronouns used with Relative Clauses (whose, whom, where, when, which) (defining and nondefining): (The doctor, whose work focuses on radiation, helps improve healthcare. The assistant joined a project which aims to reduce obesity).</w:t>
            </w:r>
          </w:p>
          <w:p w14:paraId="6FF27768" w14:textId="77777777" w:rsidR="002C5084" w:rsidRPr="001B78B5" w:rsidRDefault="00000000">
            <w:pPr>
              <w:spacing w:after="8" w:line="198" w:lineRule="auto"/>
              <w:rPr>
                <w:sz w:val="22"/>
                <w:szCs w:val="22"/>
              </w:rPr>
            </w:pPr>
            <w:r w:rsidRPr="001B78B5">
              <w:rPr>
                <w:color w:val="3B3F45"/>
                <w:sz w:val="15"/>
                <w:szCs w:val="15"/>
              </w:rPr>
              <w:t xml:space="preserve">-Forming Nouns from Verbs </w:t>
            </w:r>
            <w:proofErr w:type="gramStart"/>
            <w:r w:rsidRPr="001B78B5">
              <w:rPr>
                <w:color w:val="3B3F45"/>
                <w:sz w:val="15"/>
                <w:szCs w:val="15"/>
              </w:rPr>
              <w:t>with -</w:t>
            </w:r>
            <w:proofErr w:type="gramEnd"/>
            <w:r w:rsidRPr="001B78B5">
              <w:rPr>
                <w:color w:val="3B3F45"/>
                <w:sz w:val="15"/>
                <w:szCs w:val="15"/>
              </w:rPr>
              <w:t xml:space="preserve"> ing (</w:t>
            </w:r>
            <w:proofErr w:type="gramStart"/>
            <w:r w:rsidRPr="001B78B5">
              <w:rPr>
                <w:color w:val="3B3F45"/>
                <w:sz w:val="15"/>
                <w:szCs w:val="15"/>
              </w:rPr>
              <w:t>swim -</w:t>
            </w:r>
            <w:proofErr w:type="gramEnd"/>
            <w:r w:rsidRPr="001B78B5">
              <w:rPr>
                <w:color w:val="3B3F45"/>
                <w:sz w:val="15"/>
                <w:szCs w:val="15"/>
              </w:rPr>
              <w:t xml:space="preserve"> swimming, play – playing): (Swimming is a good exercise for health). Functions of Target Language Grammar in Use:</w:t>
            </w:r>
          </w:p>
          <w:p w14:paraId="43DBBCFA" w14:textId="77777777" w:rsidR="002C5084" w:rsidRPr="001B78B5" w:rsidRDefault="00000000">
            <w:pPr>
              <w:spacing w:after="8" w:line="198" w:lineRule="auto"/>
              <w:rPr>
                <w:sz w:val="22"/>
                <w:szCs w:val="22"/>
              </w:rPr>
            </w:pPr>
            <w:r w:rsidRPr="001B78B5">
              <w:rPr>
                <w:color w:val="3B3F45"/>
                <w:sz w:val="15"/>
                <w:szCs w:val="15"/>
              </w:rPr>
              <w:t>-Use of Relative Pronouns with Relative Clauses (whose, whom, where, when, which) (defining and nondefining): Giving information or extra information about the subject or object mentioned in a sentence.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EDA7B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ENG.7.7.R2. </w:t>
            </w:r>
            <w:r w:rsidRPr="001B78B5">
              <w:rPr>
                <w:color w:val="3B3F45"/>
                <w:sz w:val="15"/>
                <w:szCs w:val="15"/>
              </w:rPr>
              <w:t>Students can bring information together about the current content on “life in nature and global problems with influence of technology on global issues (health); influence of technology on problems and solutions about nature” through skimming, scanning and detailed reading.</w:t>
            </w:r>
          </w:p>
          <w:p w14:paraId="3B493DE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ENG.7.7.R3. </w:t>
            </w:r>
            <w:r w:rsidRPr="001B78B5">
              <w:rPr>
                <w:color w:val="3B3F45"/>
                <w:sz w:val="15"/>
                <w:szCs w:val="15"/>
              </w:rPr>
              <w:t>Students can make sense of and derive meaning from the current content on “life in nature and global problems with influence of technology on global issues (health); influence of technology on problems and solutions about nature”.</w:t>
            </w:r>
          </w:p>
          <w:p w14:paraId="03D98A6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ENG.7.7.R4. </w:t>
            </w:r>
            <w:r w:rsidRPr="001B78B5">
              <w:rPr>
                <w:color w:val="3B3F45"/>
                <w:sz w:val="15"/>
                <w:szCs w:val="15"/>
              </w:rPr>
              <w:t>Students can reflect on the information, experiences, thoughts, ideas, and feelings related to the reading process about the current content on “life in nature and global problems with influence of technology on global issues (health); influence of technology on problems and solutions about nature” in relation to themselves or others, both individually and/or with others.</w:t>
            </w:r>
          </w:p>
          <w:p w14:paraId="4B9EB0E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ENG.7.7.V1. </w:t>
            </w:r>
            <w:r w:rsidRPr="001B78B5">
              <w:rPr>
                <w:color w:val="3B3F45"/>
                <w:sz w:val="15"/>
                <w:szCs w:val="15"/>
              </w:rPr>
              <w:t>Students can select and use target vocabulary efficiently, effectively, and accurately, based on the current content about “life in nature and global problems with influence of technology on global issues (health); influence of technology on problems and solutions about nature” after recognising them in context and developing their conscious and inductive vocabulary learning skills.</w:t>
            </w:r>
          </w:p>
          <w:p w14:paraId="21F5B64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ENG.7.7.G1. </w:t>
            </w:r>
            <w:r w:rsidRPr="001B78B5">
              <w:rPr>
                <w:color w:val="3B3F45"/>
                <w:sz w:val="15"/>
                <w:szCs w:val="15"/>
              </w:rPr>
              <w:t>Students can select and use target grammatical language items efficiently, effectively, and accurately, based on the current content about “life in nature and global problems with influence of technology on global issues (health); influence of technology on problems and solutions about nature”, after recognising them in context and developing their conscious and inductive grammaring skills through consciousness-raising and discovery.</w:t>
            </w:r>
          </w:p>
          <w:p w14:paraId="6A5EC79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ENG.7.7.W1. </w:t>
            </w:r>
            <w:r w:rsidRPr="001B78B5">
              <w:rPr>
                <w:color w:val="3B3F45"/>
                <w:sz w:val="15"/>
                <w:szCs w:val="15"/>
              </w:rPr>
              <w:t>Students can prepare for writing efficiently and accurately based on the current content about “life in nature and global problems with influence of technology on global issues (health); influence of technology on problems and solutions about nature”.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1CBB9C"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5626E3" w14:textId="77777777" w:rsidR="002C5084" w:rsidRPr="001B78B5" w:rsidRDefault="00000000">
            <w:pPr>
              <w:rPr>
                <w:sz w:val="22"/>
                <w:szCs w:val="22"/>
              </w:rPr>
            </w:pPr>
            <w:r w:rsidRPr="001B78B5">
              <w:rPr>
                <w:i/>
                <w:iCs/>
                <w:color w:val="6E6E6E"/>
                <w:sz w:val="15"/>
                <w:szCs w:val="15"/>
              </w:rPr>
              <w:t>—</w:t>
            </w:r>
          </w:p>
        </w:tc>
      </w:tr>
    </w:tbl>
    <w:p w14:paraId="303D618F"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6418FCE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DD46C10"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94275BC"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5AB718F"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D3040A2"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2C5DD7"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6E04BEE6"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AA6D01" w14:textId="77777777" w:rsidR="002C5084" w:rsidRPr="001B78B5" w:rsidRDefault="00000000">
            <w:pPr>
              <w:spacing w:after="4"/>
              <w:rPr>
                <w:sz w:val="22"/>
                <w:szCs w:val="22"/>
              </w:rPr>
            </w:pPr>
            <w:r w:rsidRPr="001B78B5">
              <w:rPr>
                <w:b/>
                <w:bCs/>
                <w:color w:val="3B3F45"/>
                <w:sz w:val="16"/>
                <w:szCs w:val="16"/>
              </w:rPr>
              <w:t>Week 31: 10-14 May</w:t>
            </w:r>
          </w:p>
          <w:p w14:paraId="7E247F59"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367E2E" w14:textId="77777777" w:rsidR="002C5084" w:rsidRPr="001B78B5" w:rsidRDefault="00000000">
            <w:pPr>
              <w:spacing w:after="8" w:line="198" w:lineRule="auto"/>
              <w:rPr>
                <w:sz w:val="22"/>
                <w:szCs w:val="22"/>
              </w:rPr>
            </w:pPr>
            <w:r w:rsidRPr="001B78B5">
              <w:rPr>
                <w:color w:val="3B3F45"/>
                <w:sz w:val="15"/>
                <w:szCs w:val="15"/>
              </w:rPr>
              <w:t xml:space="preserve">-Use of nouns formed from verbs </w:t>
            </w:r>
            <w:proofErr w:type="gramStart"/>
            <w:r w:rsidRPr="001B78B5">
              <w:rPr>
                <w:color w:val="3B3F45"/>
                <w:sz w:val="15"/>
                <w:szCs w:val="15"/>
              </w:rPr>
              <w:t>with -</w:t>
            </w:r>
            <w:proofErr w:type="gramEnd"/>
            <w:r w:rsidRPr="001B78B5">
              <w:rPr>
                <w:color w:val="3B3F45"/>
                <w:sz w:val="15"/>
                <w:szCs w:val="15"/>
              </w:rPr>
              <w:t xml:space="preserve"> ing (</w:t>
            </w:r>
            <w:proofErr w:type="gramStart"/>
            <w:r w:rsidRPr="001B78B5">
              <w:rPr>
                <w:color w:val="3B3F45"/>
                <w:sz w:val="15"/>
                <w:szCs w:val="15"/>
              </w:rPr>
              <w:t>swim -</w:t>
            </w:r>
            <w:proofErr w:type="gramEnd"/>
            <w:r w:rsidRPr="001B78B5">
              <w:rPr>
                <w:color w:val="3B3F45"/>
                <w:sz w:val="15"/>
                <w:szCs w:val="15"/>
              </w:rPr>
              <w:t xml:space="preserve"> swimming, play – playing): Forming nouns from verbs with the -ing expresses actions, activities, and processes.</w:t>
            </w:r>
          </w:p>
          <w:p w14:paraId="1A938680" w14:textId="77777777" w:rsidR="002C5084" w:rsidRPr="001B78B5" w:rsidRDefault="00000000">
            <w:pPr>
              <w:spacing w:after="8" w:line="198" w:lineRule="auto"/>
              <w:rPr>
                <w:sz w:val="22"/>
                <w:szCs w:val="22"/>
              </w:rPr>
            </w:pPr>
            <w:r w:rsidRPr="001B78B5">
              <w:rPr>
                <w:color w:val="3B3F45"/>
                <w:sz w:val="15"/>
                <w:szCs w:val="15"/>
              </w:rPr>
              <w:t xml:space="preserve">*National and Religious Days, Festivals, and Celebrations: “29 October Republic Day”, “23 April National Sovereignty and Children’s Day”, “19 </w:t>
            </w:r>
            <w:r w:rsidRPr="001B78B5">
              <w:rPr>
                <w:color w:val="3B3F45"/>
                <w:sz w:val="15"/>
                <w:szCs w:val="15"/>
              </w:rPr>
              <w:lastRenderedPageBreak/>
              <w:t>May Commemoration of Atatürk, Youth and Sports Day”, “15 July Democracy and National Unity Day”, “30 August Victory Day”, “Eid al-Fitr (Eid-al-Ramadan)”, “Festival of Sacrifice (Eid-al-Adha)”.</w:t>
            </w:r>
          </w:p>
          <w:p w14:paraId="289BA389" w14:textId="77777777" w:rsidR="002C5084" w:rsidRPr="001B78B5" w:rsidRDefault="00000000">
            <w:pPr>
              <w:spacing w:after="8" w:line="198" w:lineRule="auto"/>
              <w:rPr>
                <w:sz w:val="22"/>
                <w:szCs w:val="22"/>
              </w:rPr>
            </w:pPr>
            <w:r w:rsidRPr="001B78B5">
              <w:rPr>
                <w:color w:val="3B3F45"/>
                <w:sz w:val="15"/>
                <w:szCs w:val="15"/>
              </w:rPr>
              <w:t>*(Relevant language content and (communicative) activities related to these national and religious days, festivals, and celebrations will be developed and integrated across all themes and in all appropriate sections wherever and whenever possible.)</w:t>
            </w:r>
          </w:p>
          <w:p w14:paraId="75DD79BC" w14:textId="77777777" w:rsidR="002C5084" w:rsidRPr="001B78B5" w:rsidRDefault="00000000">
            <w:pPr>
              <w:spacing w:after="8" w:line="198" w:lineRule="auto"/>
              <w:rPr>
                <w:sz w:val="22"/>
                <w:szCs w:val="22"/>
              </w:rPr>
            </w:pPr>
            <w:r w:rsidRPr="001B78B5">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941FA0"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ENG.7.7.W2. </w:t>
            </w:r>
            <w:r w:rsidRPr="001B78B5">
              <w:rPr>
                <w:color w:val="3B3F45"/>
                <w:sz w:val="15"/>
                <w:szCs w:val="15"/>
              </w:rPr>
              <w:t>Students can analyse and understand a provided model to guide them in producing similar writing tasks related to the content on “life in nature and global problems with influence of technology on global issues (health); influence of technology on problems and solutions about nature”.</w:t>
            </w:r>
          </w:p>
          <w:p w14:paraId="698E208D"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ENG.7.7.W3. </w:t>
            </w:r>
            <w:r w:rsidRPr="001B78B5">
              <w:rPr>
                <w:color w:val="3B3F45"/>
                <w:sz w:val="15"/>
                <w:szCs w:val="15"/>
              </w:rPr>
              <w:t>Students can construct new written content on “life in nature and global problems with influence of technology on global issues (health); influence of technology on problems and solutions about nature” based on their understanding of the model(s) provided.</w:t>
            </w:r>
          </w:p>
          <w:p w14:paraId="0C83C2D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ENG.7.7.W4. </w:t>
            </w:r>
            <w:r w:rsidRPr="001B78B5">
              <w:rPr>
                <w:color w:val="3B3F45"/>
                <w:sz w:val="15"/>
                <w:szCs w:val="15"/>
              </w:rPr>
              <w:t>Students can practise producing written content based on the current theme “life in nature and global problems with influence of technology on global issues (health); influence of technology on problems and solutions about nature”.</w:t>
            </w:r>
          </w:p>
          <w:p w14:paraId="35D6E1D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ENG.7.7.W5. </w:t>
            </w:r>
            <w:r w:rsidRPr="001B78B5">
              <w:rPr>
                <w:color w:val="3B3F45"/>
                <w:sz w:val="15"/>
                <w:szCs w:val="15"/>
              </w:rPr>
              <w:t>Students can engage in the process of writing related to the content on “life in nature and global problems with influence of technology on global issues (health); influence of technology on problems and solutions about nature”.</w:t>
            </w:r>
          </w:p>
          <w:p w14:paraId="0FA1C06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ENG.7.7.W6. </w:t>
            </w:r>
            <w:r w:rsidRPr="001B78B5">
              <w:rPr>
                <w:color w:val="3B3F45"/>
                <w:sz w:val="15"/>
                <w:szCs w:val="15"/>
              </w:rPr>
              <w:t>Students can reconstruct their writing about the current theme on “life in nature and global problems with influence of technology on global issues (health); influence of technology on problems and solutions about nature” to communicate effectively about it.</w:t>
            </w:r>
          </w:p>
          <w:p w14:paraId="4B5E1E9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ENG.7.7.W7. </w:t>
            </w:r>
            <w:r w:rsidRPr="001B78B5">
              <w:rPr>
                <w:color w:val="3B3F45"/>
                <w:sz w:val="15"/>
                <w:szCs w:val="15"/>
              </w:rPr>
              <w:t>Students can reflect on their experiences, thoughts, ideas, and feelings related to the writing process about the current content on “life in nature and global problems with influence of technology on global issues (health); influence of technology on problems and solutions about nature”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C80FB2" w14:textId="77777777" w:rsidR="002C5084" w:rsidRPr="001B78B5" w:rsidRDefault="00000000">
            <w:pPr>
              <w:spacing w:after="12" w:line="196" w:lineRule="auto"/>
              <w:rPr>
                <w:sz w:val="22"/>
                <w:szCs w:val="22"/>
              </w:rPr>
            </w:pPr>
            <w:r w:rsidRPr="001B78B5">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0F0A23" w14:textId="77777777" w:rsidR="002C5084" w:rsidRPr="001B78B5" w:rsidRDefault="00000000">
            <w:pPr>
              <w:rPr>
                <w:sz w:val="22"/>
                <w:szCs w:val="22"/>
              </w:rPr>
            </w:pPr>
            <w:r w:rsidRPr="001B78B5">
              <w:rPr>
                <w:i/>
                <w:iCs/>
                <w:color w:val="6E6E6E"/>
                <w:sz w:val="15"/>
                <w:szCs w:val="15"/>
              </w:rPr>
              <w:t>—</w:t>
            </w:r>
          </w:p>
        </w:tc>
      </w:tr>
    </w:tbl>
    <w:p w14:paraId="471C63C2"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5857FC22"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272BDA07" w14:textId="77777777" w:rsidR="002C5084" w:rsidRPr="001B78B5" w:rsidRDefault="00000000">
            <w:pPr>
              <w:jc w:val="center"/>
              <w:rPr>
                <w:sz w:val="22"/>
                <w:szCs w:val="22"/>
              </w:rPr>
            </w:pPr>
            <w:r w:rsidRPr="001B78B5">
              <w:rPr>
                <w:b/>
                <w:bCs/>
                <w:i/>
                <w:iCs/>
                <w:color w:val="4A4E54"/>
                <w:spacing w:val="6"/>
                <w:sz w:val="16"/>
                <w:szCs w:val="16"/>
              </w:rPr>
              <w:t>EID AL-ADHA (16-19 MAY)</w:t>
            </w:r>
          </w:p>
        </w:tc>
      </w:tr>
    </w:tbl>
    <w:p w14:paraId="42708A08"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24E713A4"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6C1B09"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562912"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C727AAB"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ED8D7E0"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DE797A"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72B2BCFA"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E937A5" w14:textId="77777777" w:rsidR="002C5084" w:rsidRPr="001B78B5" w:rsidRDefault="00000000">
            <w:pPr>
              <w:spacing w:after="4"/>
              <w:rPr>
                <w:sz w:val="22"/>
                <w:szCs w:val="22"/>
              </w:rPr>
            </w:pPr>
            <w:r w:rsidRPr="001B78B5">
              <w:rPr>
                <w:b/>
                <w:bCs/>
                <w:color w:val="3B3F45"/>
                <w:sz w:val="16"/>
                <w:szCs w:val="16"/>
              </w:rPr>
              <w:t>Week 32: 17-21 May</w:t>
            </w:r>
          </w:p>
          <w:p w14:paraId="41089034"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90FDE0" w14:textId="77777777" w:rsidR="002C5084" w:rsidRPr="001B78B5" w:rsidRDefault="00000000">
            <w:pPr>
              <w:spacing w:after="8" w:line="198" w:lineRule="auto"/>
              <w:rPr>
                <w:sz w:val="22"/>
                <w:szCs w:val="22"/>
              </w:rPr>
            </w:pPr>
            <w:r w:rsidRPr="001B78B5">
              <w:rPr>
                <w:color w:val="3B3F45"/>
                <w:sz w:val="15"/>
                <w:szCs w:val="15"/>
              </w:rPr>
              <w:t>Target Social Language in Use: Let’s go green by using less plastic! The writing on the wall is clear: we need to protect the environment! Her new idea about protecting green areas is making waves! An urgent step in the right direction with technology is needed!</w:t>
            </w:r>
          </w:p>
          <w:p w14:paraId="55682BD4" w14:textId="77777777" w:rsidR="002C5084" w:rsidRPr="001B78B5" w:rsidRDefault="00000000">
            <w:pPr>
              <w:spacing w:after="8" w:line="198" w:lineRule="auto"/>
              <w:rPr>
                <w:sz w:val="22"/>
                <w:szCs w:val="22"/>
              </w:rPr>
            </w:pPr>
            <w:r w:rsidRPr="001B78B5">
              <w:rPr>
                <w:color w:val="3B3F45"/>
                <w:sz w:val="15"/>
                <w:szCs w:val="15"/>
              </w:rPr>
              <w:t>Target Phonological Sounds in Use:</w:t>
            </w:r>
          </w:p>
          <w:p w14:paraId="1866395D" w14:textId="77777777" w:rsidR="002C5084" w:rsidRPr="001B78B5" w:rsidRDefault="00000000">
            <w:pPr>
              <w:spacing w:after="8" w:line="198" w:lineRule="auto"/>
              <w:rPr>
                <w:sz w:val="22"/>
                <w:szCs w:val="22"/>
              </w:rPr>
            </w:pPr>
            <w:r w:rsidRPr="001B78B5">
              <w:rPr>
                <w:color w:val="3B3F45"/>
                <w:sz w:val="15"/>
                <w:szCs w:val="15"/>
              </w:rPr>
              <w:t>Vowel: u</w:t>
            </w:r>
          </w:p>
          <w:p w14:paraId="24B35F75" w14:textId="77777777" w:rsidR="002C5084" w:rsidRPr="001B78B5" w:rsidRDefault="00000000">
            <w:pPr>
              <w:spacing w:after="8" w:line="198" w:lineRule="auto"/>
              <w:rPr>
                <w:sz w:val="22"/>
                <w:szCs w:val="22"/>
              </w:rPr>
            </w:pPr>
            <w:r w:rsidRPr="001B78B5">
              <w:rPr>
                <w:color w:val="3B3F45"/>
                <w:sz w:val="15"/>
                <w:szCs w:val="15"/>
              </w:rPr>
              <w:t>Consonants: q, r, s, t</w:t>
            </w:r>
          </w:p>
          <w:p w14:paraId="1061C79A" w14:textId="77777777" w:rsidR="002C5084" w:rsidRPr="001B78B5" w:rsidRDefault="00000000">
            <w:pPr>
              <w:spacing w:after="8" w:line="198" w:lineRule="auto"/>
              <w:rPr>
                <w:sz w:val="22"/>
                <w:szCs w:val="22"/>
              </w:rPr>
            </w:pPr>
            <w:r w:rsidRPr="001B78B5">
              <w:rPr>
                <w:color w:val="3B3F45"/>
                <w:sz w:val="15"/>
                <w:szCs w:val="15"/>
              </w:rPr>
              <w:t>Vowel: u: (/juː/, /ʌ/, /juː/, silent /u/)</w:t>
            </w:r>
          </w:p>
          <w:p w14:paraId="123305FC" w14:textId="77777777" w:rsidR="002C5084" w:rsidRPr="001B78B5" w:rsidRDefault="00000000">
            <w:pPr>
              <w:spacing w:after="8" w:line="198" w:lineRule="auto"/>
              <w:rPr>
                <w:sz w:val="22"/>
                <w:szCs w:val="22"/>
              </w:rPr>
            </w:pPr>
            <w:r w:rsidRPr="001B78B5">
              <w:rPr>
                <w:color w:val="3B3F45"/>
                <w:sz w:val="15"/>
                <w:szCs w:val="15"/>
              </w:rPr>
              <w:t>Consonants: q: (/kjuː/, /k/); r: (/ɑː/(Br), silent /r/ (Br), /aɹ/ (AmE), /ɹ/ (AmE), silent /r/ (Br)); s: (/s/, /ɛs/, /z/, silent /s/); t: (/tiː/, /t/, silent /t/).</w:t>
            </w:r>
          </w:p>
          <w:p w14:paraId="4A796060"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7315D2"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ENG.7.7.S1. </w:t>
            </w:r>
            <w:r w:rsidRPr="001B78B5">
              <w:rPr>
                <w:color w:val="3B3F45"/>
                <w:sz w:val="15"/>
                <w:szCs w:val="15"/>
              </w:rPr>
              <w:t>Students can prepare themselves to speak meaningfully, fluently, and efficiently about the current content on “life in nature and global problems with influence of technology on global issues (health); influence of technology on problems and solutions about nature”.</w:t>
            </w:r>
          </w:p>
          <w:p w14:paraId="3318F60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ENG.7.7.S2. </w:t>
            </w:r>
            <w:r w:rsidRPr="001B78B5">
              <w:rPr>
                <w:color w:val="3B3F45"/>
                <w:sz w:val="15"/>
                <w:szCs w:val="15"/>
              </w:rPr>
              <w:t>Students can analyse and understand the model content related to “life in nature and global problems with influence of technology on global issues (health); influence of technology on problems and solutions about nature” to support the production of spoken language.</w:t>
            </w:r>
          </w:p>
          <w:p w14:paraId="5FA4259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ENG.7.7.S3. </w:t>
            </w:r>
            <w:r w:rsidRPr="001B78B5">
              <w:rPr>
                <w:color w:val="3B3F45"/>
                <w:sz w:val="15"/>
                <w:szCs w:val="15"/>
              </w:rPr>
              <w:t>Students can produce meaningful and accurate spoken content related to the current theme on “life in nature and global problems with influence of technology on global issues (health); influence of technology on problems and solutions about nature”.</w:t>
            </w:r>
          </w:p>
          <w:p w14:paraId="3743F08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ENG.7.7.S4. </w:t>
            </w:r>
            <w:r w:rsidRPr="001B78B5">
              <w:rPr>
                <w:color w:val="3B3F45"/>
                <w:sz w:val="15"/>
                <w:szCs w:val="15"/>
              </w:rPr>
              <w:t>Students can construct meaningful spoken content about “life in nature and global problems with influence of technology on global issues (health); influence of technology on problems and solutions about nature” through efficient and meaningful practice.</w:t>
            </w:r>
          </w:p>
          <w:p w14:paraId="446EFB2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ENG.7.7.S5. </w:t>
            </w:r>
            <w:r w:rsidRPr="001B78B5">
              <w:rPr>
                <w:color w:val="3B3F45"/>
                <w:sz w:val="15"/>
                <w:szCs w:val="15"/>
              </w:rPr>
              <w:t>Students can reconstruct the information about “life in nature and global problems with influence of technology on global issues (health); influence of technology on problems and solutions about nature” when communicating with others.</w:t>
            </w:r>
          </w:p>
          <w:p w14:paraId="70A5E30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ENG.7.7.S6. </w:t>
            </w:r>
            <w:r w:rsidRPr="001B78B5">
              <w:rPr>
                <w:color w:val="3B3F45"/>
                <w:sz w:val="15"/>
                <w:szCs w:val="15"/>
              </w:rPr>
              <w:t>Students can reflect on their experiences, thoughts, ideas, and feelings related to the speaking process about the current content on “life in nature and global problems with influence of technology on global issues (health); influence of technology on problems and solutions about nature”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0377E9" w14:textId="77777777" w:rsidR="002C5084" w:rsidRPr="001B78B5" w:rsidRDefault="00000000">
            <w:pPr>
              <w:spacing w:before="16" w:after="6" w:line="196" w:lineRule="auto"/>
              <w:rPr>
                <w:sz w:val="22"/>
                <w:szCs w:val="22"/>
              </w:rPr>
            </w:pPr>
            <w:r w:rsidRPr="001B78B5">
              <w:rPr>
                <w:b/>
                <w:bCs/>
                <w:color w:val="2E8B8B"/>
                <w:sz w:val="15"/>
                <w:szCs w:val="15"/>
              </w:rPr>
              <w:t>Activity 1: Exploring Technology’s Role in Solving Global Health and Environmental Issues</w:t>
            </w:r>
          </w:p>
          <w:p w14:paraId="4B1BDC91" w14:textId="77777777" w:rsidR="002C5084" w:rsidRPr="001B78B5" w:rsidRDefault="00000000">
            <w:pPr>
              <w:spacing w:after="12" w:line="196" w:lineRule="auto"/>
              <w:rPr>
                <w:sz w:val="22"/>
                <w:szCs w:val="22"/>
              </w:rPr>
            </w:pPr>
            <w:r w:rsidRPr="001B78B5">
              <w:rPr>
                <w:color w:val="3B3F45"/>
                <w:sz w:val="15"/>
                <w:szCs w:val="15"/>
              </w:rPr>
              <w:t>The teacher divides students into pairs or small groups and provides each group with a set of prompts or scenarios (printed or digital) about global health or environmental issues with the role of technology in addressing the problems. “For example, the use of drones to solve environmental or health problems, AI for disease diagnosis, and AI-powered robots for recycling and waste management”. Each group chooses one of the global issues, discusses it with the group members and prepares a short presentation. They describe the problem, the technology being used, and how it could provide a solution. The teacher encourages them to use the target grammar. After each group presents their work, the whole class asks questions related to the presentation using relative clauses. For example, “How does the drone, which is used for tree planting, work?” Every member of the group takes turns answering questions. After all presentations, each group summarises one key point from their presentation on a card using the target grammar, highlights it, and hangs it on the notice board. The students reflect on their thoughts and feelings about the activity.</w:t>
            </w:r>
          </w:p>
          <w:p w14:paraId="06E985FD" w14:textId="77777777" w:rsidR="002C5084" w:rsidRPr="001B78B5" w:rsidRDefault="00000000">
            <w:pPr>
              <w:spacing w:before="16" w:after="6" w:line="196" w:lineRule="auto"/>
              <w:rPr>
                <w:sz w:val="22"/>
                <w:szCs w:val="22"/>
              </w:rPr>
            </w:pPr>
            <w:r w:rsidRPr="001B78B5">
              <w:rPr>
                <w:b/>
                <w:bCs/>
                <w:color w:val="2E8B8B"/>
                <w:sz w:val="15"/>
                <w:szCs w:val="15"/>
              </w:rPr>
              <w:t>Activity: Exploring Technology’s Role in Solving Global Health and Environmental Issues</w:t>
            </w:r>
          </w:p>
          <w:p w14:paraId="47C5F02F" w14:textId="77777777" w:rsidR="002C5084" w:rsidRPr="001B78B5" w:rsidRDefault="00000000">
            <w:pPr>
              <w:spacing w:after="12" w:line="196" w:lineRule="auto"/>
              <w:rPr>
                <w:sz w:val="22"/>
                <w:szCs w:val="22"/>
              </w:rPr>
            </w:pPr>
            <w:r w:rsidRPr="001B78B5">
              <w:rPr>
                <w:color w:val="3B3F45"/>
                <w:sz w:val="15"/>
                <w:szCs w:val="15"/>
              </w:rPr>
              <w:t xml:space="preserve">The teacher divides students into pairs and groups to </w:t>
            </w:r>
            <w:proofErr w:type="gramStart"/>
            <w:r w:rsidRPr="001B78B5">
              <w:rPr>
                <w:color w:val="3B3F45"/>
                <w:sz w:val="15"/>
                <w:szCs w:val="15"/>
              </w:rPr>
              <w:t>ask</w:t>
            </w:r>
            <w:proofErr w:type="gramEnd"/>
            <w:r w:rsidRPr="001B78B5">
              <w:rPr>
                <w:color w:val="3B3F45"/>
                <w:sz w:val="15"/>
                <w:szCs w:val="15"/>
              </w:rPr>
              <w:t xml:space="preserve"> and answer the influence of technology on global health and on environmental problems and solutions. She/He shows a set of pictures, images and/or videos about the impact of technology on </w:t>
            </w:r>
            <w:r w:rsidRPr="001B78B5">
              <w:rPr>
                <w:color w:val="3B3F45"/>
                <w:sz w:val="15"/>
                <w:szCs w:val="15"/>
              </w:rPr>
              <w:lastRenderedPageBreak/>
              <w:t>global health or nature and asks the students to work together to discuss the following: What is the issue? How does technology help solve the problem? What other technologies might help solve the problem in the future? She/he encourages students to use the target grammar when answering the questions about technology and its impact. The students in each group take turns answering questions from images or videos shown by the teacher and make comments on each other’s responses. The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9C1A89" w14:textId="77777777" w:rsidR="002C5084" w:rsidRPr="001B78B5" w:rsidRDefault="00000000">
            <w:pPr>
              <w:spacing w:after="10" w:line="198" w:lineRule="auto"/>
              <w:rPr>
                <w:sz w:val="22"/>
                <w:szCs w:val="22"/>
              </w:rPr>
            </w:pPr>
            <w:r w:rsidRPr="001B78B5">
              <w:rPr>
                <w:color w:val="2E8B8B"/>
                <w:sz w:val="15"/>
                <w:szCs w:val="15"/>
              </w:rPr>
              <w:lastRenderedPageBreak/>
              <w:t>19 May, The Commemoration of Atatürk, Youth and Sports Day</w:t>
            </w:r>
          </w:p>
        </w:tc>
      </w:tr>
    </w:tbl>
    <w:p w14:paraId="4E08C066" w14:textId="77777777" w:rsidR="002C5084" w:rsidRPr="001B78B5" w:rsidRDefault="002C5084">
      <w:pPr>
        <w:spacing w:after="40"/>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2C5084" w:rsidRPr="001B78B5" w14:paraId="4738C39F" w14:textId="77777777">
        <w:trPr>
          <w:cantSplit/>
        </w:trPr>
        <w:tc>
          <w:tcPr>
            <w:tcW w:w="16078" w:type="dxa"/>
            <w:tcBorders>
              <w:top w:val="none" w:sz="0" w:space="0" w:color="FFFFFF"/>
              <w:left w:val="single" w:sz="24" w:space="0" w:color="4A5FA5"/>
              <w:bottom w:val="single" w:sz="6" w:space="0" w:color="D0D2D6"/>
              <w:right w:val="none" w:sz="0" w:space="0" w:color="FFFFFF"/>
            </w:tcBorders>
            <w:tcMar>
              <w:top w:w="60" w:type="dxa"/>
              <w:left w:w="200" w:type="dxa"/>
              <w:bottom w:w="60" w:type="dxa"/>
              <w:right w:w="220" w:type="dxa"/>
            </w:tcMar>
          </w:tcPr>
          <w:p w14:paraId="40C9F361" w14:textId="77777777" w:rsidR="002C5084" w:rsidRPr="001B78B5" w:rsidRDefault="00000000">
            <w:pPr>
              <w:rPr>
                <w:sz w:val="22"/>
                <w:szCs w:val="22"/>
              </w:rPr>
            </w:pPr>
            <w:r w:rsidRPr="001B78B5">
              <w:rPr>
                <w:b/>
                <w:bCs/>
                <w:color w:val="4A5FA5"/>
                <w:spacing w:val="8"/>
                <w:sz w:val="16"/>
                <w:szCs w:val="16"/>
              </w:rPr>
              <w:t>TEMA 8</w:t>
            </w:r>
          </w:p>
          <w:p w14:paraId="1E8AA06A" w14:textId="77777777" w:rsidR="002C5084" w:rsidRPr="001B78B5" w:rsidRDefault="00000000">
            <w:pPr>
              <w:spacing w:before="12"/>
              <w:rPr>
                <w:sz w:val="22"/>
                <w:szCs w:val="22"/>
              </w:rPr>
            </w:pPr>
            <w:r w:rsidRPr="001B78B5">
              <w:rPr>
                <w:b/>
                <w:bCs/>
                <w:color w:val="1A1A1A"/>
                <w:sz w:val="28"/>
                <w:szCs w:val="28"/>
              </w:rPr>
              <w:t>LIFE IN THE UNIVERSE &amp; FUTURE</w:t>
            </w:r>
          </w:p>
        </w:tc>
      </w:tr>
    </w:tbl>
    <w:p w14:paraId="67B57EAE" w14:textId="77777777" w:rsidR="002C5084" w:rsidRPr="001B78B5" w:rsidRDefault="00000000">
      <w:pPr>
        <w:spacing w:before="20" w:after="6" w:line="196" w:lineRule="auto"/>
        <w:rPr>
          <w:sz w:val="22"/>
          <w:szCs w:val="22"/>
        </w:rPr>
      </w:pPr>
      <w:proofErr w:type="gramStart"/>
      <w:r w:rsidRPr="001B78B5">
        <w:rPr>
          <w:b/>
          <w:bCs/>
          <w:color w:val="4A5FA5"/>
          <w:sz w:val="16"/>
          <w:szCs w:val="16"/>
        </w:rPr>
        <w:t xml:space="preserve">Değerlendirme:  </w:t>
      </w:r>
      <w:r w:rsidRPr="001B78B5">
        <w:rPr>
          <w:color w:val="3B3F45"/>
          <w:sz w:val="16"/>
          <w:szCs w:val="16"/>
        </w:rPr>
        <w:t>PERFORMANCE</w:t>
      </w:r>
      <w:proofErr w:type="gramEnd"/>
      <w:r w:rsidRPr="001B78B5">
        <w:rPr>
          <w:color w:val="3B3F45"/>
          <w:sz w:val="16"/>
          <w:szCs w:val="16"/>
        </w:rPr>
        <w:t xml:space="preserve"> ASSIGNMENT: Students will write about their ideas and dreams related to time travel and future technologies. They can imagine what it would be like to travel to the future and describe the things they will see, the people they will meet, and the adventures they will have. In addition, they will explore how future technologies such as robots and robotics could change life. They will write about how robots might help people at work, in schools, and/or at home, and what daily life will look like with these advanced technologies. Their writing can include creative stories, short descriptions, and drawings to show their thoughts about time travel and future technologies. The assignment will be evaluated by using a rubric scheme, a rating scale, and/or a marking scheme.</w:t>
      </w:r>
    </w:p>
    <w:p w14:paraId="38C9C3D6" w14:textId="77777777" w:rsidR="002C5084" w:rsidRPr="001B78B5" w:rsidRDefault="00000000">
      <w:pPr>
        <w:spacing w:after="6" w:line="192" w:lineRule="auto"/>
        <w:rPr>
          <w:sz w:val="22"/>
          <w:szCs w:val="22"/>
        </w:rPr>
      </w:pPr>
      <w:proofErr w:type="gramStart"/>
      <w:r w:rsidRPr="001B78B5">
        <w:rPr>
          <w:b/>
          <w:bCs/>
          <w:color w:val="4A5FA5"/>
          <w:sz w:val="16"/>
          <w:szCs w:val="16"/>
        </w:rPr>
        <w:t xml:space="preserve">SEL:  </w:t>
      </w:r>
      <w:r w:rsidRPr="001B78B5">
        <w:rPr>
          <w:color w:val="3F3F3F"/>
          <w:sz w:val="16"/>
          <w:szCs w:val="16"/>
        </w:rPr>
        <w:t>SELS</w:t>
      </w:r>
      <w:proofErr w:type="gramEnd"/>
      <w:r w:rsidRPr="001B78B5">
        <w:rPr>
          <w:color w:val="3F3F3F"/>
          <w:sz w:val="16"/>
          <w:szCs w:val="16"/>
        </w:rPr>
        <w:t>1.1. Self-Awareness Skill, SELS1.2. Self-Regulation Skill, SELS1.3. Self-Reflection Skill, SELS2.1. Communication Skill, SELS2.2. Cooperation Skill, SELS2.3. Social Awareness Skill, SELS3.1. Adaptability Skill, SELS3.2. Flexibility Skill, SELS3.3. Responsible Decision-Making Skill</w:t>
      </w:r>
    </w:p>
    <w:p w14:paraId="2F6AAE6D" w14:textId="77777777" w:rsidR="002C5084" w:rsidRPr="001B78B5" w:rsidRDefault="00000000">
      <w:pPr>
        <w:spacing w:after="6" w:line="192" w:lineRule="auto"/>
        <w:rPr>
          <w:sz w:val="22"/>
          <w:szCs w:val="22"/>
        </w:rPr>
      </w:pPr>
      <w:proofErr w:type="gramStart"/>
      <w:r w:rsidRPr="001B78B5">
        <w:rPr>
          <w:b/>
          <w:bCs/>
          <w:color w:val="4A5FA5"/>
          <w:sz w:val="16"/>
          <w:szCs w:val="16"/>
        </w:rPr>
        <w:t xml:space="preserve">Değerler:  </w:t>
      </w:r>
      <w:r w:rsidRPr="001B78B5">
        <w:rPr>
          <w:color w:val="3F3F3F"/>
          <w:sz w:val="16"/>
          <w:szCs w:val="16"/>
        </w:rPr>
        <w:t>V</w:t>
      </w:r>
      <w:proofErr w:type="gramEnd"/>
      <w:r w:rsidRPr="001B78B5">
        <w:rPr>
          <w:color w:val="3F3F3F"/>
          <w:sz w:val="16"/>
          <w:szCs w:val="16"/>
        </w:rPr>
        <w:t>1. Justice, V3. Diligence, V4. Friendship, V5. Sensitivity, V6. Honesty, V7. Aesthetics, V9. Compassion, V10. Modesty, V11. Independence, V12. Patience, V13. Healthy Living, V14. Respect, V16. Responsibility, V20. Benevolence</w:t>
      </w:r>
    </w:p>
    <w:p w14:paraId="2AB26297" w14:textId="77777777" w:rsidR="002C5084" w:rsidRPr="001B78B5" w:rsidRDefault="00000000">
      <w:pPr>
        <w:spacing w:after="6" w:line="192" w:lineRule="auto"/>
        <w:rPr>
          <w:sz w:val="22"/>
          <w:szCs w:val="22"/>
        </w:rPr>
      </w:pPr>
      <w:proofErr w:type="gramStart"/>
      <w:r w:rsidRPr="001B78B5">
        <w:rPr>
          <w:b/>
          <w:bCs/>
          <w:color w:val="4A5FA5"/>
          <w:sz w:val="16"/>
          <w:szCs w:val="16"/>
        </w:rPr>
        <w:t xml:space="preserve">Okuryazarlık:  </w:t>
      </w:r>
      <w:r w:rsidRPr="001B78B5">
        <w:rPr>
          <w:color w:val="3F3F3F"/>
          <w:sz w:val="16"/>
          <w:szCs w:val="16"/>
        </w:rPr>
        <w:t>LS</w:t>
      </w:r>
      <w:proofErr w:type="gramEnd"/>
      <w:r w:rsidRPr="001B78B5">
        <w:rPr>
          <w:color w:val="3F3F3F"/>
          <w:sz w:val="16"/>
          <w:szCs w:val="16"/>
        </w:rPr>
        <w:t>1. Information Literacy, LS2. Digital Literacy, LS4. Visual Literacy, LS5. Cultural Literacy, LS6. Civic Literacy, LS7. Data Literacy, LS9. Art Literacy</w:t>
      </w:r>
    </w:p>
    <w:p w14:paraId="187D1047"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6B8C648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E629F8"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E4CF15"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CE9371D"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F42F40"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C56A50"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646BB7C5"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F8F3B3" w14:textId="77777777" w:rsidR="002C5084" w:rsidRPr="001B78B5" w:rsidRDefault="00000000">
            <w:pPr>
              <w:spacing w:after="4"/>
              <w:rPr>
                <w:sz w:val="22"/>
                <w:szCs w:val="22"/>
              </w:rPr>
            </w:pPr>
            <w:r w:rsidRPr="001B78B5">
              <w:rPr>
                <w:b/>
                <w:bCs/>
                <w:color w:val="3B3F45"/>
                <w:sz w:val="16"/>
                <w:szCs w:val="16"/>
              </w:rPr>
              <w:t>Week 33: 24-28 May</w:t>
            </w:r>
          </w:p>
          <w:p w14:paraId="00A9C21E"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88B332" w14:textId="77777777" w:rsidR="002C5084" w:rsidRPr="001B78B5" w:rsidRDefault="00000000">
            <w:pPr>
              <w:spacing w:after="8" w:line="198" w:lineRule="auto"/>
              <w:rPr>
                <w:sz w:val="22"/>
                <w:szCs w:val="22"/>
              </w:rPr>
            </w:pPr>
            <w:r w:rsidRPr="001B78B5">
              <w:rPr>
                <w:color w:val="3B3F45"/>
                <w:sz w:val="15"/>
                <w:szCs w:val="15"/>
              </w:rPr>
              <w:t>Sub-themes: Time travel; future technologies and their use (robots, robotics)</w:t>
            </w:r>
          </w:p>
          <w:p w14:paraId="164F44C8" w14:textId="77777777" w:rsidR="002C5084" w:rsidRPr="001B78B5" w:rsidRDefault="00000000">
            <w:pPr>
              <w:spacing w:after="8" w:line="198" w:lineRule="auto"/>
              <w:rPr>
                <w:sz w:val="22"/>
                <w:szCs w:val="22"/>
              </w:rPr>
            </w:pPr>
            <w:r w:rsidRPr="001B78B5">
              <w:rPr>
                <w:color w:val="3B3F45"/>
                <w:sz w:val="15"/>
                <w:szCs w:val="15"/>
              </w:rPr>
              <w:t>Target Vocabulary in Use (with revisional vocabulary): Vocabulary for time travel:</w:t>
            </w:r>
          </w:p>
          <w:p w14:paraId="7A0E73CC" w14:textId="77777777" w:rsidR="002C5084" w:rsidRPr="001B78B5" w:rsidRDefault="00000000">
            <w:pPr>
              <w:spacing w:after="8" w:line="198" w:lineRule="auto"/>
              <w:rPr>
                <w:sz w:val="22"/>
                <w:szCs w:val="22"/>
              </w:rPr>
            </w:pPr>
            <w:r w:rsidRPr="001B78B5">
              <w:rPr>
                <w:color w:val="3B3F45"/>
                <w:sz w:val="15"/>
                <w:szCs w:val="15"/>
              </w:rPr>
              <w:t>Nouns: A lifetime, an ancestor, a legend, a myth, navigation, timing, wormhole, teleportation, relativity, timeline, phenomena, a selection, multiverse, a transition, self, a concept, interval, a pause. Verbs: To rewind, to pace, to alter, to modify, to interrupt, to disturb, to observe, to witness, to pause. Adjectives: Inevitable, magnificent, prior, temporal, alternate, entire, mythical, widely held, fictional, hypothetical, dimensional, multiple, magnificent, ongoing, significant, accurate. Adverbs: Remarkably, likewise, afterwards, beyond, instantly, potentially. Vocabulary for future technologies and their use (robots, robotics):</w:t>
            </w:r>
          </w:p>
          <w:p w14:paraId="177D5814" w14:textId="77777777" w:rsidR="002C5084" w:rsidRPr="001B78B5" w:rsidRDefault="00000000">
            <w:pPr>
              <w:spacing w:after="8" w:line="198" w:lineRule="auto"/>
              <w:rPr>
                <w:sz w:val="22"/>
                <w:szCs w:val="22"/>
              </w:rPr>
            </w:pPr>
            <w:r w:rsidRPr="001B78B5">
              <w:rPr>
                <w:color w:val="3B3F45"/>
                <w:sz w:val="15"/>
                <w:szCs w:val="15"/>
              </w:rPr>
              <w:t>Nouns: A receiver, a sector, companionship, human-robot, a workplace, consideration, labour, surgery, input, household, agriculture, crops, gaming, an implication, over-reliance, construction, motion, delivery, protection, interaction, regard, capacity, characteristic, input, participation. Verbs: To reinforce, to rebuild, to convert, to manufacture, to survey, to model, to equip, to enable, to detect, to operate, to enhance, to evolve, to regard, to integrate, to launch, to observe, to monitor, to evaluate, to adjust. Adjectives: Predictable, principal, optimistic, contemporary, elderly, ethical, industrial, capable, autonomous, efficient, maximum, minimum, mechanical, desired, realistic, accurate. Adverbs: Potentially, alongside, automatically, gradually, via, precisely.</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A8B5F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ENG.7.8.L1. </w:t>
            </w:r>
            <w:r w:rsidRPr="001B78B5">
              <w:rPr>
                <w:color w:val="3B3F45"/>
                <w:sz w:val="15"/>
                <w:szCs w:val="15"/>
              </w:rPr>
              <w:t>Students can prepare and get ready for listening (to)/watching about the current content on “life in the universe and future with time travel; future technologies and their use (robots, robotics)”.</w:t>
            </w:r>
          </w:p>
          <w:p w14:paraId="695A394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ENG.7.8.L2. </w:t>
            </w:r>
            <w:r w:rsidRPr="001B78B5">
              <w:rPr>
                <w:color w:val="3B3F45"/>
                <w:sz w:val="15"/>
                <w:szCs w:val="15"/>
              </w:rPr>
              <w:t>Students can bring together the information in the current content on “life in the universe and future with time travel; future technologies and their use (robots, robotics)”.</w:t>
            </w:r>
          </w:p>
          <w:p w14:paraId="4554EDA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ENG.7.8.L3. </w:t>
            </w:r>
            <w:r w:rsidRPr="001B78B5">
              <w:rPr>
                <w:color w:val="3B3F45"/>
                <w:sz w:val="15"/>
                <w:szCs w:val="15"/>
              </w:rPr>
              <w:t>Students can make sense of and derive meaning from the current content on “life in the universe and future with time travel; future technologies and their use (robots, robotics)”.</w:t>
            </w:r>
          </w:p>
          <w:p w14:paraId="662DFFB9"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ENG.7.8.L4. </w:t>
            </w:r>
            <w:r w:rsidRPr="001B78B5">
              <w:rPr>
                <w:color w:val="3B3F45"/>
                <w:sz w:val="15"/>
                <w:szCs w:val="15"/>
              </w:rPr>
              <w:t>Students can reflect on the information, experiences, thoughts, ideas, and feelings related to the listening (to)/watching process about the current content on “life in the universe and future with time travel; future technologies and their use (robots, robotics)” in relation to themselves or others, both individually and/or with others.</w:t>
            </w:r>
          </w:p>
          <w:p w14:paraId="0DB8572B"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ENG.7.8.P1. </w:t>
            </w:r>
            <w:r w:rsidRPr="001B78B5">
              <w:rPr>
                <w:color w:val="3B3F45"/>
                <w:sz w:val="15"/>
                <w:szCs w:val="15"/>
              </w:rPr>
              <w:t>Students can select and use target phonological aspects such as pronunciation and intonation of target sounds, words, phrases, clauses, and sentences in utterances authentically, naturally, and accurately in the current content about “life in the universe and future with time travel; future technologies and their use (robots, robotics)” to develop holistic and conscious pronunciation skills after recognising them in context.</w:t>
            </w:r>
          </w:p>
          <w:p w14:paraId="73F4C2D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ENG.7.8.R1. </w:t>
            </w:r>
            <w:r w:rsidRPr="001B78B5">
              <w:rPr>
                <w:color w:val="3B3F45"/>
                <w:sz w:val="15"/>
                <w:szCs w:val="15"/>
              </w:rPr>
              <w:t>Students can prepare for reading the content on “life in the universe and future with time travel; future technologies and their use (robots, robotics)” efficiently and effectively.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E4ABF9" w14:textId="77777777" w:rsidR="002C5084" w:rsidRPr="001B78B5" w:rsidRDefault="00000000">
            <w:pPr>
              <w:spacing w:before="16" w:after="6" w:line="196" w:lineRule="auto"/>
              <w:rPr>
                <w:sz w:val="22"/>
                <w:szCs w:val="22"/>
              </w:rPr>
            </w:pPr>
            <w:r w:rsidRPr="001B78B5">
              <w:rPr>
                <w:b/>
                <w:bCs/>
                <w:color w:val="4A5FA5"/>
                <w:sz w:val="15"/>
                <w:szCs w:val="15"/>
              </w:rPr>
              <w:t>Activity 1: Time Traveller’s Dilemma</w:t>
            </w:r>
          </w:p>
          <w:p w14:paraId="52A62388" w14:textId="77777777" w:rsidR="002C5084" w:rsidRPr="001B78B5" w:rsidRDefault="00000000">
            <w:pPr>
              <w:spacing w:after="12" w:line="196" w:lineRule="auto"/>
              <w:rPr>
                <w:sz w:val="22"/>
                <w:szCs w:val="22"/>
              </w:rPr>
            </w:pPr>
            <w:r w:rsidRPr="001B78B5">
              <w:rPr>
                <w:color w:val="3B3F45"/>
                <w:sz w:val="15"/>
                <w:szCs w:val="15"/>
              </w:rPr>
              <w:t>The teacher divides students into pairs and gives each pair a scenario card with a challenging, creative time travel prompt such as “You are a time traveller from 2500. You meet Cleopatra in ancient Egypt and can only talk to her for 10 minutes. What would you say?” or “You are an astronaut who travels back to the year 2025. How would you explain your mission?”. The teacher allows pairs to choose one card, which determines their roles. In their pairs, students create a short role-play around the scenario on their cards. They are supposed to use Second Conditional sentences in their conversation. Each student takes a turn acting out a role. After the role-plays, each pair shares some of the most interesting or creative scenarios with the class. The teacher writes down the more creative or complex ones on the board and praises the students for their creativity. She/ He encourages them to use more advanced conditional sentences in future activities. The students reflect on their thoughts and feelings about the activity.</w:t>
            </w:r>
          </w:p>
          <w:p w14:paraId="4AADFB76" w14:textId="77777777" w:rsidR="002C5084" w:rsidRPr="001B78B5" w:rsidRDefault="00000000">
            <w:pPr>
              <w:spacing w:before="16" w:after="6" w:line="196" w:lineRule="auto"/>
              <w:rPr>
                <w:sz w:val="22"/>
                <w:szCs w:val="22"/>
              </w:rPr>
            </w:pPr>
            <w:r w:rsidRPr="001B78B5">
              <w:rPr>
                <w:b/>
                <w:bCs/>
                <w:color w:val="4A5FA5"/>
                <w:sz w:val="15"/>
                <w:szCs w:val="15"/>
              </w:rPr>
              <w:t>Activity 1: Time Traveller’s Dilemma</w:t>
            </w:r>
          </w:p>
          <w:p w14:paraId="0F94BCA8" w14:textId="77777777" w:rsidR="002C5084" w:rsidRPr="001B78B5" w:rsidRDefault="00000000">
            <w:pPr>
              <w:spacing w:after="12" w:line="196" w:lineRule="auto"/>
              <w:rPr>
                <w:sz w:val="22"/>
                <w:szCs w:val="22"/>
              </w:rPr>
            </w:pPr>
            <w:r w:rsidRPr="001B78B5">
              <w:rPr>
                <w:color w:val="3B3F45"/>
                <w:sz w:val="15"/>
                <w:szCs w:val="15"/>
              </w:rPr>
              <w:lastRenderedPageBreak/>
              <w:t xml:space="preserve">The teacher divides the class into pairs and gives each pair a scenario card with a time travel prompt. These scenarios are engaging but simple to help students feel comfortable using second conditional sentences. Example prompts include: “If you were able to travel to the past, where would you go?”, “If you were able to meet anyone from the past, who would it be?” or “If you were a famous figure from history, what advice would you give people today?”. One student asks questions, and the other responds by using the Second Conditional sentences. The teacher encourages students to </w:t>
            </w:r>
            <w:proofErr w:type="gramStart"/>
            <w:r w:rsidRPr="001B78B5">
              <w:rPr>
                <w:color w:val="3B3F45"/>
                <w:sz w:val="15"/>
                <w:szCs w:val="15"/>
              </w:rPr>
              <w:t>ask</w:t>
            </w:r>
            <w:proofErr w:type="gramEnd"/>
            <w:r w:rsidRPr="001B78B5">
              <w:rPr>
                <w:color w:val="3B3F45"/>
                <w:sz w:val="15"/>
                <w:szCs w:val="15"/>
              </w:rPr>
              <w:t xml:space="preserve"> follow-up questions based on what their peer says. This helps them practise more complex sentence structures and keeps the conversation flowing. Example followup questions: “Why would you choose to meet them?” or “What would you do if you could live in their time?”. Students change roles after a few minutes, so they experience both asking and answering questions. After the role-play, the teacher asks a few pairs to share their sentences and time travel scenarios with the class and writes some of the more interesting or funny responses on the board. She/He highlights and corrects any mistakes related to the use and usage of the target grammar and praises the students for their creativity, and then encourages them to try more complex conditional sentences in future lessons. The students reflect on their thoughts and feelings about the activity.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81623E4" w14:textId="77777777" w:rsidR="002C5084" w:rsidRPr="001B78B5" w:rsidRDefault="00000000">
            <w:pPr>
              <w:spacing w:after="10" w:line="198" w:lineRule="auto"/>
              <w:rPr>
                <w:sz w:val="22"/>
                <w:szCs w:val="22"/>
              </w:rPr>
            </w:pPr>
            <w:r w:rsidRPr="001B78B5">
              <w:rPr>
                <w:color w:val="4A5FA5"/>
                <w:sz w:val="15"/>
                <w:szCs w:val="15"/>
              </w:rPr>
              <w:lastRenderedPageBreak/>
              <w:t>29 May, Conquest of İstanbul</w:t>
            </w:r>
          </w:p>
        </w:tc>
      </w:tr>
    </w:tbl>
    <w:p w14:paraId="1375E785"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3D4A813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D3FA2D3"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563365"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FE931D"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5EAF41"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7623DC"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58A8427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4B1F92" w14:textId="77777777" w:rsidR="002C5084" w:rsidRPr="001B78B5" w:rsidRDefault="00000000">
            <w:pPr>
              <w:spacing w:after="4"/>
              <w:rPr>
                <w:sz w:val="22"/>
                <w:szCs w:val="22"/>
              </w:rPr>
            </w:pPr>
            <w:r w:rsidRPr="001B78B5">
              <w:rPr>
                <w:b/>
                <w:bCs/>
                <w:color w:val="3B3F45"/>
                <w:sz w:val="16"/>
                <w:szCs w:val="16"/>
              </w:rPr>
              <w:t>Week 34: 31 May-4 June</w:t>
            </w:r>
          </w:p>
          <w:p w14:paraId="53071E05"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179AEE" w14:textId="77777777" w:rsidR="002C5084" w:rsidRPr="001B78B5" w:rsidRDefault="00000000">
            <w:pPr>
              <w:spacing w:after="8" w:line="198" w:lineRule="auto"/>
              <w:rPr>
                <w:sz w:val="22"/>
                <w:szCs w:val="22"/>
              </w:rPr>
            </w:pPr>
            <w:r w:rsidRPr="001B78B5">
              <w:rPr>
                <w:color w:val="3B3F45"/>
                <w:sz w:val="15"/>
                <w:szCs w:val="15"/>
              </w:rPr>
              <w:t>Target Grammatical Structures in Use:</w:t>
            </w:r>
          </w:p>
          <w:p w14:paraId="4B9F72A1" w14:textId="77777777" w:rsidR="002C5084" w:rsidRPr="001B78B5" w:rsidRDefault="00000000">
            <w:pPr>
              <w:spacing w:after="8" w:line="198" w:lineRule="auto"/>
              <w:rPr>
                <w:sz w:val="22"/>
                <w:szCs w:val="22"/>
              </w:rPr>
            </w:pPr>
            <w:r w:rsidRPr="001B78B5">
              <w:rPr>
                <w:color w:val="3B3F45"/>
                <w:sz w:val="15"/>
                <w:szCs w:val="15"/>
              </w:rPr>
              <w:t>-Conditional 2: (If robots worked alongside humans, it could improve productivity a lot).</w:t>
            </w:r>
          </w:p>
          <w:p w14:paraId="3EFD5FFB" w14:textId="77777777" w:rsidR="002C5084" w:rsidRPr="001B78B5" w:rsidRDefault="00000000">
            <w:pPr>
              <w:spacing w:after="8" w:line="198" w:lineRule="auto"/>
              <w:rPr>
                <w:sz w:val="22"/>
                <w:szCs w:val="22"/>
              </w:rPr>
            </w:pPr>
            <w:r w:rsidRPr="001B78B5">
              <w:rPr>
                <w:color w:val="3B3F45"/>
                <w:sz w:val="15"/>
                <w:szCs w:val="15"/>
              </w:rPr>
              <w:t>-Wish Clauses (was/were): (I wish there was/were less dust in the atmosphere so we could see the stars clearly).</w:t>
            </w:r>
          </w:p>
          <w:p w14:paraId="195803B1" w14:textId="77777777" w:rsidR="002C5084" w:rsidRPr="001B78B5" w:rsidRDefault="00000000">
            <w:pPr>
              <w:spacing w:after="8" w:line="198" w:lineRule="auto"/>
              <w:rPr>
                <w:sz w:val="22"/>
                <w:szCs w:val="22"/>
              </w:rPr>
            </w:pPr>
            <w:proofErr w:type="gramStart"/>
            <w:r w:rsidRPr="001B78B5">
              <w:rPr>
                <w:color w:val="3B3F45"/>
                <w:sz w:val="15"/>
                <w:szCs w:val="15"/>
              </w:rPr>
              <w:t>-“</w:t>
            </w:r>
            <w:proofErr w:type="gramEnd"/>
            <w:r w:rsidRPr="001B78B5">
              <w:rPr>
                <w:color w:val="3B3F45"/>
                <w:sz w:val="15"/>
                <w:szCs w:val="15"/>
              </w:rPr>
              <w:t>If only”: (If only astronauts were able to travel to distant galaxies, we would know more about space). Functions of the Grammatical Structures in Use:</w:t>
            </w:r>
          </w:p>
          <w:p w14:paraId="6092592B" w14:textId="77777777" w:rsidR="002C5084" w:rsidRPr="001B78B5" w:rsidRDefault="00000000">
            <w:pPr>
              <w:spacing w:after="8" w:line="198" w:lineRule="auto"/>
              <w:rPr>
                <w:sz w:val="22"/>
                <w:szCs w:val="22"/>
              </w:rPr>
            </w:pPr>
            <w:r w:rsidRPr="001B78B5">
              <w:rPr>
                <w:color w:val="3B3F45"/>
                <w:sz w:val="15"/>
                <w:szCs w:val="15"/>
              </w:rPr>
              <w:t>-Use of the Conditional 2: Describing an unreal situation in the future about the universe.</w:t>
            </w:r>
          </w:p>
          <w:p w14:paraId="6973A57A" w14:textId="77777777" w:rsidR="002C5084" w:rsidRPr="001B78B5" w:rsidRDefault="00000000">
            <w:pPr>
              <w:spacing w:after="8" w:line="198" w:lineRule="auto"/>
              <w:rPr>
                <w:sz w:val="22"/>
                <w:szCs w:val="22"/>
              </w:rPr>
            </w:pPr>
            <w:r w:rsidRPr="001B78B5">
              <w:rPr>
                <w:color w:val="3B3F45"/>
                <w:sz w:val="15"/>
                <w:szCs w:val="15"/>
              </w:rPr>
              <w:t>-Use of “wish” (was/were): Expressing desires, regrets and/or hypothetical situations contrary to the current reality.</w:t>
            </w:r>
          </w:p>
          <w:p w14:paraId="14A037E1" w14:textId="77777777" w:rsidR="002C5084" w:rsidRPr="001B78B5" w:rsidRDefault="00000000">
            <w:pPr>
              <w:spacing w:after="8" w:line="198" w:lineRule="auto"/>
              <w:rPr>
                <w:sz w:val="22"/>
                <w:szCs w:val="22"/>
              </w:rPr>
            </w:pPr>
            <w:r w:rsidRPr="001B78B5">
              <w:rPr>
                <w:color w:val="3B3F45"/>
                <w:sz w:val="15"/>
                <w:szCs w:val="15"/>
              </w:rPr>
              <w:t>-Use of “if only”: Expressing regret or a strong wish for a present or past situation.</w:t>
            </w:r>
          </w:p>
          <w:p w14:paraId="618C5E32" w14:textId="77777777" w:rsidR="002C5084" w:rsidRPr="001B78B5" w:rsidRDefault="00000000">
            <w:pPr>
              <w:spacing w:after="8" w:line="198" w:lineRule="auto"/>
              <w:rPr>
                <w:sz w:val="22"/>
                <w:szCs w:val="22"/>
              </w:rPr>
            </w:pPr>
            <w:r w:rsidRPr="001B78B5">
              <w:rPr>
                <w:color w:val="3B3F45"/>
                <w:sz w:val="15"/>
                <w:szCs w:val="15"/>
              </w:rPr>
              <w:t>*National and Religious Days, Festivals, and Celebrations: “29 October Republic Day”, “23 April National Sovereignty and Children’s Day”, “19 May Commemoration of Atatürk, Youth and Sports Day”, “15 July Democracy and National Unity Day”, “30 August Victory Day”, “Eid al-Fitr (Eid-al-Ramadan)”, “Festival of Sacrifice (Eid-al- Adha)”.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068B7D"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ENG.7.8.R2. </w:t>
            </w:r>
            <w:r w:rsidRPr="001B78B5">
              <w:rPr>
                <w:color w:val="3B3F45"/>
                <w:sz w:val="15"/>
                <w:szCs w:val="15"/>
              </w:rPr>
              <w:t>Students can bring information together about the current content on “life in the universe and future with time travel; future technologies and their use (robots, robotics)” through skimming, scanning and detailed reading.</w:t>
            </w:r>
          </w:p>
          <w:p w14:paraId="532226C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ENG.7.8.R3. </w:t>
            </w:r>
            <w:r w:rsidRPr="001B78B5">
              <w:rPr>
                <w:color w:val="3B3F45"/>
                <w:sz w:val="15"/>
                <w:szCs w:val="15"/>
              </w:rPr>
              <w:t>Students can make sense of and derive meaning from the current content on “life in the universe and future with time travel; future technologies and their use (robots, robotics)”.</w:t>
            </w:r>
          </w:p>
          <w:p w14:paraId="6035ACF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ENG.7.8.R4. </w:t>
            </w:r>
            <w:r w:rsidRPr="001B78B5">
              <w:rPr>
                <w:color w:val="3B3F45"/>
                <w:sz w:val="15"/>
                <w:szCs w:val="15"/>
              </w:rPr>
              <w:t>Students can reflect on the information, experiences, thoughts, ideas, and feelings related to the reading process about the current content on “life in the universe and future with time travel; future technologies and their use (robots, robotics)” in relation to themselves or others, both individually and/or with others.</w:t>
            </w:r>
          </w:p>
          <w:p w14:paraId="0639DE1F"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ENG.7.8.V1. </w:t>
            </w:r>
            <w:r w:rsidRPr="001B78B5">
              <w:rPr>
                <w:color w:val="3B3F45"/>
                <w:sz w:val="15"/>
                <w:szCs w:val="15"/>
              </w:rPr>
              <w:t>Students can select and use target vocabulary efficiently, effectively, and accurately, based on the current content about “life in the universe and future with time travel; future technologies and their use (robots, robotics)” after recognising them in context and developing their conscious and inductive vocabulary learning skills.</w:t>
            </w:r>
          </w:p>
          <w:p w14:paraId="750B02EE"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ENG.7.8.G1. </w:t>
            </w:r>
            <w:r w:rsidRPr="001B78B5">
              <w:rPr>
                <w:color w:val="3B3F45"/>
                <w:sz w:val="15"/>
                <w:szCs w:val="15"/>
              </w:rPr>
              <w:t>Students can select and use target grammatical language items efficiently, effectively, and accurately, based on the current content about “life in the universe and future with time travel; future technologies and their use (robots, robotics)”, after recognising them in context and developing their conscious and inductive grammaring skills through consciousness-raising and discovery.</w:t>
            </w:r>
          </w:p>
          <w:p w14:paraId="427C6317"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ENG.7.8.W1. </w:t>
            </w:r>
            <w:r w:rsidRPr="001B78B5">
              <w:rPr>
                <w:color w:val="3B3F45"/>
                <w:sz w:val="15"/>
                <w:szCs w:val="15"/>
              </w:rPr>
              <w:t>Students can prepare for writing efficiently and accurately based on the current content about “life in the universe and future with time travel; future technologies and their use (robots, robotics)”.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F2424C"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E62863" w14:textId="77777777" w:rsidR="002C5084" w:rsidRPr="001B78B5" w:rsidRDefault="00000000">
            <w:pPr>
              <w:rPr>
                <w:sz w:val="22"/>
                <w:szCs w:val="22"/>
              </w:rPr>
            </w:pPr>
            <w:r w:rsidRPr="001B78B5">
              <w:rPr>
                <w:i/>
                <w:iCs/>
                <w:color w:val="6E6E6E"/>
                <w:sz w:val="15"/>
                <w:szCs w:val="15"/>
              </w:rPr>
              <w:t>—</w:t>
            </w:r>
          </w:p>
        </w:tc>
      </w:tr>
    </w:tbl>
    <w:p w14:paraId="4A09D925"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058648A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6DC3016"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2DBF6A"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15366E"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ED5C33F"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B024F3"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099F11A1"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9F2337" w14:textId="77777777" w:rsidR="002C5084" w:rsidRPr="001B78B5" w:rsidRDefault="00000000">
            <w:pPr>
              <w:spacing w:after="4"/>
              <w:rPr>
                <w:sz w:val="22"/>
                <w:szCs w:val="22"/>
              </w:rPr>
            </w:pPr>
            <w:r w:rsidRPr="001B78B5">
              <w:rPr>
                <w:b/>
                <w:bCs/>
                <w:color w:val="3B3F45"/>
                <w:sz w:val="16"/>
                <w:szCs w:val="16"/>
              </w:rPr>
              <w:t>Week 35: 7-11 June</w:t>
            </w:r>
          </w:p>
          <w:p w14:paraId="7316ACF3"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F5DA6B" w14:textId="77777777" w:rsidR="002C5084" w:rsidRPr="001B78B5" w:rsidRDefault="00000000">
            <w:pPr>
              <w:spacing w:after="8" w:line="198" w:lineRule="auto"/>
              <w:rPr>
                <w:sz w:val="22"/>
                <w:szCs w:val="22"/>
              </w:rPr>
            </w:pPr>
            <w:r w:rsidRPr="001B78B5">
              <w:rPr>
                <w:color w:val="3B3F45"/>
                <w:sz w:val="15"/>
                <w:szCs w:val="15"/>
              </w:rPr>
              <w:t xml:space="preserve">*(Relevant language content and (communicative) activities related to these national and religious days, festivals, and celebrations will be </w:t>
            </w:r>
            <w:r w:rsidRPr="001B78B5">
              <w:rPr>
                <w:color w:val="3B3F45"/>
                <w:sz w:val="15"/>
                <w:szCs w:val="15"/>
              </w:rPr>
              <w:lastRenderedPageBreak/>
              <w:t>developed and integrated across all themes and in all appropriate sections wherever and whenever possible.)</w:t>
            </w:r>
          </w:p>
          <w:p w14:paraId="3DC90354" w14:textId="77777777" w:rsidR="002C5084" w:rsidRPr="001B78B5" w:rsidRDefault="00000000">
            <w:pPr>
              <w:spacing w:after="8" w:line="198" w:lineRule="auto"/>
              <w:rPr>
                <w:sz w:val="22"/>
                <w:szCs w:val="22"/>
              </w:rPr>
            </w:pPr>
            <w:r w:rsidRPr="001B78B5">
              <w:rPr>
                <w:color w:val="3B3F45"/>
                <w:sz w:val="15"/>
                <w:szCs w:val="15"/>
              </w:rPr>
              <w:t>*Local Cultural, Social, and Moral Considerations of the Theme In this theme, specific examples, cases, situations, events, and practices reflecting Turkish social, cultural, and moral customs, traditions, and heritage will be included across all sub-themes. This consideration will be age-and-level appropriate and selected with the Turkish learners’ social and cultural context in mind. A table for this section is provided in the introduction to the whole English Language Curriculum.</w:t>
            </w:r>
          </w:p>
          <w:p w14:paraId="639179CA" w14:textId="77777777" w:rsidR="002C5084" w:rsidRPr="001B78B5" w:rsidRDefault="00000000">
            <w:pPr>
              <w:spacing w:after="8" w:line="198" w:lineRule="auto"/>
              <w:rPr>
                <w:sz w:val="22"/>
                <w:szCs w:val="22"/>
              </w:rPr>
            </w:pPr>
            <w:r w:rsidRPr="001B78B5">
              <w:rPr>
                <w:color w:val="3B3F45"/>
                <w:sz w:val="15"/>
                <w:szCs w:val="15"/>
              </w:rPr>
              <w:t>Target Social Language in Use: Building a space colony is like a leap in the dark! In robotics, the sky’s the limit! I felt like I was lost in space when the teacher gave me that Math problem! The astronauts will shoot the stars and give the best effort!</w:t>
            </w:r>
          </w:p>
          <w:p w14:paraId="5EFA3723" w14:textId="77777777" w:rsidR="002C5084" w:rsidRPr="001B78B5" w:rsidRDefault="00000000">
            <w:pPr>
              <w:spacing w:after="8" w:line="198" w:lineRule="auto"/>
              <w:rPr>
                <w:sz w:val="22"/>
                <w:szCs w:val="22"/>
              </w:rPr>
            </w:pPr>
            <w:r w:rsidRPr="001B78B5">
              <w:rPr>
                <w:color w:val="3B3F45"/>
                <w:sz w:val="15"/>
                <w:szCs w:val="15"/>
              </w:rPr>
              <w:t>Target Phonological Sounds in Use: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22241D"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ENG.7.8.W2. </w:t>
            </w:r>
            <w:r w:rsidRPr="001B78B5">
              <w:rPr>
                <w:color w:val="3B3F45"/>
                <w:sz w:val="15"/>
                <w:szCs w:val="15"/>
              </w:rPr>
              <w:t>Students can analyse and understand a provided model to guide them in producing similar writing tasks related to the content on “life in the universe and future with time travel; future technologies and their use (robots, robotics)”.</w:t>
            </w:r>
          </w:p>
          <w:p w14:paraId="78D043AC" w14:textId="77777777" w:rsidR="002C5084" w:rsidRPr="001B78B5" w:rsidRDefault="00000000">
            <w:pPr>
              <w:spacing w:after="8" w:line="188" w:lineRule="auto"/>
              <w:ind w:left="140" w:hanging="140"/>
              <w:rPr>
                <w:sz w:val="22"/>
                <w:szCs w:val="22"/>
              </w:rPr>
            </w:pPr>
            <w:r w:rsidRPr="001B78B5">
              <w:rPr>
                <w:b/>
                <w:bCs/>
                <w:color w:val="3B3F45"/>
                <w:sz w:val="15"/>
                <w:szCs w:val="15"/>
              </w:rPr>
              <w:lastRenderedPageBreak/>
              <w:t xml:space="preserve">ENG.7.8.W3. </w:t>
            </w:r>
            <w:r w:rsidRPr="001B78B5">
              <w:rPr>
                <w:color w:val="3B3F45"/>
                <w:sz w:val="15"/>
                <w:szCs w:val="15"/>
              </w:rPr>
              <w:t>Students can construct new written content on “life in the universe and future with time travel; future technologies and their use (robots, robotics)” based on their understanding of the model(s) provided.</w:t>
            </w:r>
          </w:p>
          <w:p w14:paraId="68C1273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ENG.7.8.W4. </w:t>
            </w:r>
            <w:r w:rsidRPr="001B78B5">
              <w:rPr>
                <w:color w:val="3B3F45"/>
                <w:sz w:val="15"/>
                <w:szCs w:val="15"/>
              </w:rPr>
              <w:t>Students can practise producing written content based on the current theme “life in the universe and future with time travel; future technologies and their use (robots, robotics)”.</w:t>
            </w:r>
          </w:p>
          <w:p w14:paraId="5509CA5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ENG.7.8.W5. </w:t>
            </w:r>
            <w:r w:rsidRPr="001B78B5">
              <w:rPr>
                <w:color w:val="3B3F45"/>
                <w:sz w:val="15"/>
                <w:szCs w:val="15"/>
              </w:rPr>
              <w:t>Students can engage in the process of writing related to the content on “life in the universe and future with time travel; future technologies and their use (robots, robotics)”.</w:t>
            </w:r>
          </w:p>
          <w:p w14:paraId="73A413E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ENG.7.8.W6. </w:t>
            </w:r>
            <w:r w:rsidRPr="001B78B5">
              <w:rPr>
                <w:color w:val="3B3F45"/>
                <w:sz w:val="15"/>
                <w:szCs w:val="15"/>
              </w:rPr>
              <w:t>Students can reconstruct their writing about the current theme on “life in the universe and future with time travel; future technologies and their use (robots, robotics)” to communicate effectively about it.</w:t>
            </w:r>
          </w:p>
          <w:p w14:paraId="789CED91"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ENG.7.8.W7. </w:t>
            </w:r>
            <w:r w:rsidRPr="001B78B5">
              <w:rPr>
                <w:color w:val="3B3F45"/>
                <w:sz w:val="15"/>
                <w:szCs w:val="15"/>
              </w:rPr>
              <w:t>Students can reflect on their experiences, thoughts, ideas, and feelings related to the writing process about the current content on “life in the universe and future with time travel; future technologies and their use (robots, robotics)”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52D3BB" w14:textId="77777777" w:rsidR="002C5084" w:rsidRPr="001B78B5" w:rsidRDefault="00000000">
            <w:pPr>
              <w:spacing w:after="12" w:line="196" w:lineRule="auto"/>
              <w:rPr>
                <w:sz w:val="22"/>
                <w:szCs w:val="22"/>
              </w:rPr>
            </w:pPr>
            <w:r w:rsidRPr="001B78B5">
              <w:rPr>
                <w:i/>
                <w:iCs/>
                <w:color w:val="5A5A5A"/>
                <w:sz w:val="15"/>
                <w:szCs w:val="15"/>
              </w:rPr>
              <w:lastRenderedPageBreak/>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9170BD" w14:textId="77777777" w:rsidR="002C5084" w:rsidRPr="001B78B5" w:rsidRDefault="00000000">
            <w:pPr>
              <w:rPr>
                <w:sz w:val="22"/>
                <w:szCs w:val="22"/>
              </w:rPr>
            </w:pPr>
            <w:r w:rsidRPr="001B78B5">
              <w:rPr>
                <w:i/>
                <w:iCs/>
                <w:color w:val="6E6E6E"/>
                <w:sz w:val="15"/>
                <w:szCs w:val="15"/>
              </w:rPr>
              <w:t>—</w:t>
            </w:r>
          </w:p>
        </w:tc>
      </w:tr>
    </w:tbl>
    <w:p w14:paraId="3673F07B"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2C5084" w:rsidRPr="001B78B5" w14:paraId="4FE026A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8DD71DB" w14:textId="77777777" w:rsidR="002C5084" w:rsidRPr="001B78B5" w:rsidRDefault="00000000">
            <w:pPr>
              <w:rPr>
                <w:sz w:val="22"/>
                <w:szCs w:val="22"/>
              </w:rPr>
            </w:pPr>
            <w:r w:rsidRPr="001B78B5">
              <w:rPr>
                <w:b/>
                <w:bCs/>
                <w:color w:val="5C6470"/>
                <w:spacing w:val="4"/>
                <w:sz w:val="14"/>
                <w:szCs w:val="14"/>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65A9DE" w14:textId="77777777" w:rsidR="002C5084" w:rsidRPr="001B78B5" w:rsidRDefault="00000000">
            <w:pPr>
              <w:rPr>
                <w:sz w:val="22"/>
                <w:szCs w:val="22"/>
              </w:rPr>
            </w:pPr>
            <w:r w:rsidRPr="001B78B5">
              <w:rPr>
                <w:b/>
                <w:bCs/>
                <w:color w:val="5C6470"/>
                <w:spacing w:val="4"/>
                <w:sz w:val="14"/>
                <w:szCs w:val="14"/>
              </w:rPr>
              <w:t>CONTENT FRAME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1324BD2" w14:textId="77777777" w:rsidR="002C5084" w:rsidRPr="001B78B5" w:rsidRDefault="00000000">
            <w:pPr>
              <w:rPr>
                <w:sz w:val="22"/>
                <w:szCs w:val="22"/>
              </w:rPr>
            </w:pPr>
            <w:r w:rsidRPr="001B78B5">
              <w:rPr>
                <w:b/>
                <w:bCs/>
                <w:color w:val="5C6470"/>
                <w:spacing w:val="4"/>
                <w:sz w:val="14"/>
                <w:szCs w:val="14"/>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93642C" w14:textId="77777777" w:rsidR="002C5084" w:rsidRPr="001B78B5" w:rsidRDefault="00000000">
            <w:pPr>
              <w:rPr>
                <w:sz w:val="22"/>
                <w:szCs w:val="22"/>
              </w:rPr>
            </w:pPr>
            <w:r w:rsidRPr="001B78B5">
              <w:rPr>
                <w:b/>
                <w:bCs/>
                <w:color w:val="5C6470"/>
                <w:spacing w:val="4"/>
                <w:sz w:val="14"/>
                <w:szCs w:val="14"/>
              </w:rPr>
              <w:t>DIFFERENTIATION</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76D543" w14:textId="77777777" w:rsidR="002C5084" w:rsidRPr="001B78B5" w:rsidRDefault="00000000">
            <w:pPr>
              <w:rPr>
                <w:sz w:val="22"/>
                <w:szCs w:val="22"/>
              </w:rPr>
            </w:pPr>
            <w:r w:rsidRPr="001B78B5">
              <w:rPr>
                <w:b/>
                <w:bCs/>
                <w:color w:val="5C6470"/>
                <w:spacing w:val="4"/>
                <w:sz w:val="14"/>
                <w:szCs w:val="14"/>
              </w:rPr>
              <w:t>NATIONAL DAYS</w:t>
            </w:r>
          </w:p>
        </w:tc>
      </w:tr>
      <w:tr w:rsidR="002C5084" w:rsidRPr="001B78B5" w14:paraId="149C6724" w14:textId="77777777">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38DC04" w14:textId="77777777" w:rsidR="002C5084" w:rsidRPr="001B78B5" w:rsidRDefault="00000000">
            <w:pPr>
              <w:spacing w:after="4"/>
              <w:rPr>
                <w:sz w:val="22"/>
                <w:szCs w:val="22"/>
              </w:rPr>
            </w:pPr>
            <w:r w:rsidRPr="001B78B5">
              <w:rPr>
                <w:b/>
                <w:bCs/>
                <w:color w:val="3B3F45"/>
                <w:sz w:val="16"/>
                <w:szCs w:val="16"/>
              </w:rPr>
              <w:t>Week 36: 14-18 June</w:t>
            </w:r>
          </w:p>
          <w:p w14:paraId="515D7A7E" w14:textId="77777777" w:rsidR="002C5084" w:rsidRPr="001B78B5" w:rsidRDefault="00000000">
            <w:pPr>
              <w:rPr>
                <w:sz w:val="22"/>
                <w:szCs w:val="22"/>
              </w:rPr>
            </w:pPr>
            <w:r w:rsidRPr="001B78B5">
              <w:rPr>
                <w:i/>
                <w:iCs/>
                <w:color w:val="525252"/>
                <w:sz w:val="14"/>
                <w:szCs w:val="14"/>
              </w:rPr>
              <w:t>7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3102FA" w14:textId="77777777" w:rsidR="002C5084" w:rsidRPr="001B78B5" w:rsidRDefault="00000000">
            <w:pPr>
              <w:spacing w:after="8" w:line="198" w:lineRule="auto"/>
              <w:rPr>
                <w:sz w:val="22"/>
                <w:szCs w:val="22"/>
              </w:rPr>
            </w:pPr>
            <w:r w:rsidRPr="001B78B5">
              <w:rPr>
                <w:color w:val="3B3F45"/>
                <w:sz w:val="15"/>
                <w:szCs w:val="15"/>
              </w:rPr>
              <w:t>Consonants: v, w, x, y, z</w:t>
            </w:r>
          </w:p>
          <w:p w14:paraId="154BE413" w14:textId="77777777" w:rsidR="002C5084" w:rsidRPr="001B78B5" w:rsidRDefault="00000000">
            <w:pPr>
              <w:spacing w:after="8" w:line="198" w:lineRule="auto"/>
              <w:rPr>
                <w:sz w:val="22"/>
                <w:szCs w:val="22"/>
              </w:rPr>
            </w:pPr>
            <w:r w:rsidRPr="001B78B5">
              <w:rPr>
                <w:color w:val="3B3F45"/>
                <w:sz w:val="15"/>
                <w:szCs w:val="15"/>
              </w:rPr>
              <w:t xml:space="preserve">Consonants: v: (/viː/, /v/); w: (/w/), silent /w/); x: (/ɛks/, /ks/, /gz/); y: (/waɪ/, /j/, /ɪ/, /iː/); z: </w:t>
            </w:r>
            <w:proofErr w:type="gramStart"/>
            <w:r w:rsidRPr="001B78B5">
              <w:rPr>
                <w:color w:val="3B3F45"/>
                <w:sz w:val="15"/>
                <w:szCs w:val="15"/>
              </w:rPr>
              <w:t>/(</w:t>
            </w:r>
            <w:proofErr w:type="gramEnd"/>
            <w:r w:rsidRPr="001B78B5">
              <w:rPr>
                <w:color w:val="3B3F45"/>
                <w:sz w:val="15"/>
                <w:szCs w:val="15"/>
              </w:rPr>
              <w:t>zed/ (Br), /ziː/ (AmE), /z/).</w:t>
            </w:r>
          </w:p>
          <w:p w14:paraId="1B7969AC" w14:textId="77777777" w:rsidR="002C5084" w:rsidRPr="001B78B5" w:rsidRDefault="00000000">
            <w:pPr>
              <w:spacing w:after="8" w:line="198" w:lineRule="auto"/>
              <w:rPr>
                <w:sz w:val="22"/>
                <w:szCs w:val="22"/>
              </w:rPr>
            </w:pPr>
            <w:r w:rsidRPr="001B78B5">
              <w:rPr>
                <w:color w:val="3B3F45"/>
                <w:sz w:val="15"/>
                <w:szCs w:val="15"/>
              </w:rPr>
              <w:t>*No pronunciation symbols will be included in any material written for the pupils, (only) the sounds will be practised through pronunciation activities in the theme.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BD7AAE0"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ENG.7.8.S1. </w:t>
            </w:r>
            <w:r w:rsidRPr="001B78B5">
              <w:rPr>
                <w:color w:val="3B3F45"/>
                <w:sz w:val="15"/>
                <w:szCs w:val="15"/>
              </w:rPr>
              <w:t>Students can prepare themselves to speak meaningfully, fluently, and efficiently about the current content on “life in the universe and future with time travel; future technologies and their use (robots, robotics)”.</w:t>
            </w:r>
          </w:p>
          <w:p w14:paraId="3BC3207A"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ENG.7.8.S2. </w:t>
            </w:r>
            <w:r w:rsidRPr="001B78B5">
              <w:rPr>
                <w:color w:val="3B3F45"/>
                <w:sz w:val="15"/>
                <w:szCs w:val="15"/>
              </w:rPr>
              <w:t>Students can analyse and understand the model content related to “life in the universe and future with time travel; future technologies and their use (robots, robotics)” to support the production of spoken language.</w:t>
            </w:r>
          </w:p>
          <w:p w14:paraId="47C1BEA3"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ENG.7.8.S3. </w:t>
            </w:r>
            <w:r w:rsidRPr="001B78B5">
              <w:rPr>
                <w:color w:val="3B3F45"/>
                <w:sz w:val="15"/>
                <w:szCs w:val="15"/>
              </w:rPr>
              <w:t>Students can produce meaningful and accurate spoken content related to the current theme on “life in the universe and future with time travel; future technologies and their use (robots, robotics)”.</w:t>
            </w:r>
          </w:p>
          <w:p w14:paraId="6EBB56A4"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ENG.7.8.S4. </w:t>
            </w:r>
            <w:r w:rsidRPr="001B78B5">
              <w:rPr>
                <w:color w:val="3B3F45"/>
                <w:sz w:val="15"/>
                <w:szCs w:val="15"/>
              </w:rPr>
              <w:t>Students can construct meaningful spoken content about “life in the universe and future with time travel; future technologies and their use (robots, robotics)” through efficient and meaningful practice.</w:t>
            </w:r>
          </w:p>
          <w:p w14:paraId="23F7D33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ENG.7.8.S5. </w:t>
            </w:r>
            <w:r w:rsidRPr="001B78B5">
              <w:rPr>
                <w:color w:val="3B3F45"/>
                <w:sz w:val="15"/>
                <w:szCs w:val="15"/>
              </w:rPr>
              <w:t>Students can reconstruct the information about “life in the universe and future with time travel; future technologies and their use (robots, robotics)” when communicating with others.</w:t>
            </w:r>
          </w:p>
          <w:p w14:paraId="756E5505" w14:textId="77777777" w:rsidR="002C5084" w:rsidRPr="001B78B5" w:rsidRDefault="00000000">
            <w:pPr>
              <w:spacing w:after="8" w:line="188" w:lineRule="auto"/>
              <w:ind w:left="140" w:hanging="140"/>
              <w:rPr>
                <w:sz w:val="22"/>
                <w:szCs w:val="22"/>
              </w:rPr>
            </w:pPr>
            <w:r w:rsidRPr="001B78B5">
              <w:rPr>
                <w:b/>
                <w:bCs/>
                <w:color w:val="3B3F45"/>
                <w:sz w:val="15"/>
                <w:szCs w:val="15"/>
              </w:rPr>
              <w:t xml:space="preserve">ENG.7.8.S6. </w:t>
            </w:r>
            <w:r w:rsidRPr="001B78B5">
              <w:rPr>
                <w:color w:val="3B3F45"/>
                <w:sz w:val="15"/>
                <w:szCs w:val="15"/>
              </w:rPr>
              <w:t>Students can reflect on their experiences, thoughts, ideas, and feelings related to the speaking process about the current content on “life in the universe and future with time travel; future technologies and their use (robots, robotics)” in relation to themselves or others, both individually and/or with others.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C08692" w14:textId="77777777" w:rsidR="002C5084" w:rsidRPr="001B78B5" w:rsidRDefault="00000000">
            <w:pPr>
              <w:spacing w:after="12" w:line="196" w:lineRule="auto"/>
              <w:rPr>
                <w:sz w:val="22"/>
                <w:szCs w:val="22"/>
              </w:rPr>
            </w:pPr>
            <w:r w:rsidRPr="001B78B5">
              <w:rPr>
                <w:i/>
                <w:iCs/>
                <w:color w:val="5A5A5A"/>
                <w:sz w:val="15"/>
                <w:szCs w:val="15"/>
              </w:rPr>
              <w:t>Önceki haftayla aynı etkinlik</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F75C4B" w14:textId="77777777" w:rsidR="002C5084" w:rsidRPr="001B78B5" w:rsidRDefault="00000000">
            <w:pPr>
              <w:rPr>
                <w:sz w:val="22"/>
                <w:szCs w:val="22"/>
              </w:rPr>
            </w:pPr>
            <w:r w:rsidRPr="001B78B5">
              <w:rPr>
                <w:i/>
                <w:iCs/>
                <w:color w:val="6E6E6E"/>
                <w:sz w:val="15"/>
                <w:szCs w:val="15"/>
              </w:rPr>
              <w:t>—</w:t>
            </w:r>
          </w:p>
        </w:tc>
      </w:tr>
    </w:tbl>
    <w:p w14:paraId="4F2D84E7" w14:textId="77777777" w:rsidR="002C5084" w:rsidRPr="001B78B5" w:rsidRDefault="002C5084">
      <w:pPr>
        <w:spacing w:line="20" w:lineRule="auto"/>
        <w:rPr>
          <w:sz w:val="22"/>
          <w:szCs w:val="22"/>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2678"/>
        <w:gridCol w:w="1900"/>
      </w:tblGrid>
      <w:tr w:rsidR="002C5084" w:rsidRPr="001B78B5" w14:paraId="0A63C3E6" w14:textId="77777777" w:rsidTr="001B78B5">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0506DEF" w14:textId="77777777" w:rsidR="002C5084" w:rsidRPr="001B78B5" w:rsidRDefault="00000000">
            <w:pPr>
              <w:spacing w:after="4"/>
              <w:rPr>
                <w:sz w:val="22"/>
                <w:szCs w:val="22"/>
              </w:rPr>
            </w:pPr>
            <w:r w:rsidRPr="001B78B5">
              <w:rPr>
                <w:b/>
                <w:bCs/>
                <w:color w:val="3B3F45"/>
                <w:sz w:val="16"/>
                <w:szCs w:val="16"/>
              </w:rPr>
              <w:t>Week 37: 21-25 June</w:t>
            </w:r>
          </w:p>
          <w:p w14:paraId="48961F66" w14:textId="77777777" w:rsidR="002C5084" w:rsidRPr="001B78B5" w:rsidRDefault="00000000">
            <w:pPr>
              <w:rPr>
                <w:sz w:val="22"/>
                <w:szCs w:val="22"/>
              </w:rPr>
            </w:pPr>
            <w:r w:rsidRPr="001B78B5">
              <w:rPr>
                <w:i/>
                <w:iCs/>
                <w:color w:val="525252"/>
                <w:sz w:val="14"/>
                <w:szCs w:val="14"/>
              </w:rPr>
              <w:t>7 ders saati</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1479FC46" w14:textId="1EED15CF" w:rsidR="002C5084" w:rsidRPr="001B78B5" w:rsidRDefault="00000000" w:rsidP="001B78B5">
            <w:pPr>
              <w:spacing w:after="8"/>
              <w:jc w:val="center"/>
              <w:rPr>
                <w:sz w:val="22"/>
                <w:szCs w:val="22"/>
              </w:rPr>
            </w:pPr>
            <w:r w:rsidRPr="001B78B5">
              <w:rPr>
                <w:b/>
                <w:bCs/>
                <w:color w:val="55606B"/>
                <w:spacing w:val="6"/>
                <w:sz w:val="16"/>
                <w:szCs w:val="16"/>
              </w:rPr>
              <w:t>SOCIAL ACTIVITIES</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6CFBBC9" w14:textId="77777777" w:rsidR="002C5084" w:rsidRPr="001B78B5" w:rsidRDefault="00000000">
            <w:pPr>
              <w:rPr>
                <w:sz w:val="22"/>
                <w:szCs w:val="22"/>
              </w:rPr>
            </w:pPr>
            <w:r w:rsidRPr="001B78B5">
              <w:rPr>
                <w:i/>
                <w:iCs/>
                <w:color w:val="6E6E6E"/>
                <w:sz w:val="15"/>
                <w:szCs w:val="15"/>
              </w:rPr>
              <w:t>—</w:t>
            </w:r>
          </w:p>
        </w:tc>
      </w:tr>
    </w:tbl>
    <w:p w14:paraId="305EF2AC" w14:textId="77777777" w:rsidR="002C5084" w:rsidRPr="001B78B5" w:rsidRDefault="002C5084">
      <w:pPr>
        <w:spacing w:after="40"/>
        <w:rPr>
          <w:sz w:val="22"/>
          <w:szCs w:val="22"/>
        </w:rPr>
      </w:pPr>
    </w:p>
    <w:p w14:paraId="52824191" w14:textId="608C1948" w:rsidR="002C5084" w:rsidRDefault="001B78B5" w:rsidP="001B78B5">
      <w:r>
        <w:rPr>
          <w:b/>
          <w:bCs/>
          <w:color w:val="1E3A5F"/>
          <w:sz w:val="26"/>
          <w:szCs w:val="26"/>
        </w:rPr>
        <w:t>ONAY</w:t>
      </w:r>
    </w:p>
    <w:p w14:paraId="6A1A4C30" w14:textId="77777777" w:rsidR="002C5084" w:rsidRDefault="00000000">
      <w:pPr>
        <w:spacing w:after="140" w:line="260" w:lineRule="auto"/>
        <w:jc w:val="both"/>
        <w:rPr>
          <w:color w:val="3F3F3F"/>
          <w:sz w:val="17"/>
          <w:szCs w:val="17"/>
        </w:rPr>
      </w:pPr>
      <w:r>
        <w:rPr>
          <w:color w:val="3F3F3F"/>
          <w:sz w:val="17"/>
          <w:szCs w:val="17"/>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26.05.2025 tarih ve 1 3 sayılı  Kurul Kararı eki  "Türkiye Yüzyılı Maarif Modeli Öğretim Programları Ortak Metni,Talim ve Terbiye Kurulu'nun 12/08/2025  tarih ve 46 sayılı Kurul Kararı eki Çoklu Yabancı Dil Eğitim Modeli İngilizce Dersi,  (5,6,7 ve 8.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p w14:paraId="41AB0F20" w14:textId="77777777" w:rsidR="001B78B5" w:rsidRDefault="001B78B5">
      <w:pPr>
        <w:spacing w:after="140" w:line="260" w:lineRule="auto"/>
        <w:jc w:val="both"/>
        <w:rPr>
          <w:color w:val="3F3F3F"/>
          <w:sz w:val="17"/>
          <w:szCs w:val="17"/>
        </w:rPr>
      </w:pPr>
    </w:p>
    <w:tbl>
      <w:tblPr>
        <w:tblStyle w:val="TabloKlavuzu"/>
        <w:tblW w:w="0" w:type="auto"/>
        <w:tblLook w:val="04A0" w:firstRow="1" w:lastRow="0" w:firstColumn="1" w:lastColumn="0" w:noHBand="0" w:noVBand="1"/>
      </w:tblPr>
      <w:tblGrid>
        <w:gridCol w:w="4815"/>
        <w:gridCol w:w="513"/>
        <w:gridCol w:w="2665"/>
        <w:gridCol w:w="536"/>
        <w:gridCol w:w="6775"/>
      </w:tblGrid>
      <w:tr w:rsidR="001B78B5" w:rsidRPr="00F239DA" w14:paraId="3EDB6F8E" w14:textId="77777777" w:rsidTr="00086CFA">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6316EC0" w14:textId="77777777" w:rsidR="001B78B5" w:rsidRPr="00F239DA" w:rsidRDefault="001B78B5" w:rsidP="00086CFA">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Ad Soyad</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1727A17" w14:textId="77777777" w:rsidR="001B78B5" w:rsidRPr="00F239DA" w:rsidRDefault="001B78B5" w:rsidP="00086CFA">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FC2A2FE" w14:textId="77777777" w:rsidR="001B78B5" w:rsidRPr="00F239DA" w:rsidRDefault="001B78B5" w:rsidP="00086CFA">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nil"/>
              <w:right w:val="single" w:sz="4" w:space="0" w:color="FFFFFF" w:themeColor="background1"/>
            </w:tcBorders>
            <w:vAlign w:val="center"/>
          </w:tcPr>
          <w:p w14:paraId="38F3AD8F" w14:textId="77777777" w:rsidR="001B78B5" w:rsidRPr="00F239DA" w:rsidRDefault="001B78B5" w:rsidP="00086CFA">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7562522" w14:textId="77777777" w:rsidR="001B78B5" w:rsidRPr="00F239DA" w:rsidRDefault="001B78B5" w:rsidP="00086CFA">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31.10.2026</w:t>
            </w:r>
          </w:p>
        </w:tc>
      </w:tr>
      <w:tr w:rsidR="001B78B5" w:rsidRPr="00F239DA" w14:paraId="371D5DF3" w14:textId="77777777" w:rsidTr="00086CFA">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3536B23" w14:textId="77777777" w:rsidR="001B78B5" w:rsidRPr="00F239DA" w:rsidRDefault="001B78B5" w:rsidP="00086CFA">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İngilizce Öğretmeni</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241DB4F" w14:textId="77777777" w:rsidR="001B78B5" w:rsidRPr="00F239DA" w:rsidRDefault="001B78B5" w:rsidP="00086CFA">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3872505" w14:textId="77777777" w:rsidR="001B78B5" w:rsidRPr="00F239DA" w:rsidRDefault="001B78B5" w:rsidP="00086CFA">
            <w:pPr>
              <w:spacing w:before="80"/>
              <w:jc w:val="center"/>
              <w:rPr>
                <w:b/>
                <w:bCs/>
                <w:noProof/>
                <w:color w:val="404040" w:themeColor="text1" w:themeTint="BF"/>
                <w:sz w:val="22"/>
                <w:szCs w:val="22"/>
                <w:lang w:val="en-US"/>
              </w:rPr>
            </w:pPr>
          </w:p>
        </w:tc>
        <w:tc>
          <w:tcPr>
            <w:tcW w:w="536" w:type="dxa"/>
            <w:tcBorders>
              <w:top w:val="nil"/>
              <w:left w:val="single" w:sz="4" w:space="0" w:color="FFFFFF" w:themeColor="background1"/>
              <w:bottom w:val="single" w:sz="4" w:space="0" w:color="FFFFFF" w:themeColor="background1"/>
              <w:right w:val="single" w:sz="4" w:space="0" w:color="FFFFFF" w:themeColor="background1"/>
            </w:tcBorders>
            <w:vAlign w:val="center"/>
          </w:tcPr>
          <w:p w14:paraId="12A3E798" w14:textId="77777777" w:rsidR="001B78B5" w:rsidRPr="00F239DA" w:rsidRDefault="001B78B5" w:rsidP="00086CFA">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4F85D3B" w14:textId="77777777" w:rsidR="001B78B5" w:rsidRPr="00F239DA" w:rsidRDefault="001B78B5" w:rsidP="00086CFA">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UYGUNDUR</w:t>
            </w:r>
          </w:p>
        </w:tc>
      </w:tr>
      <w:tr w:rsidR="001B78B5" w:rsidRPr="00F239DA" w14:paraId="16136EE7" w14:textId="77777777" w:rsidTr="00086CFA">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CAA11FC" w14:textId="77777777" w:rsidR="001B78B5" w:rsidRPr="00F239DA" w:rsidRDefault="001B78B5" w:rsidP="00086CFA">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380E12B" w14:textId="77777777" w:rsidR="001B78B5" w:rsidRPr="00F239DA" w:rsidRDefault="001B78B5" w:rsidP="00086CFA">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24AE266" w14:textId="77777777" w:rsidR="001B78B5" w:rsidRPr="00F239DA" w:rsidRDefault="001B78B5" w:rsidP="00086CFA">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DDC2A3D" w14:textId="77777777" w:rsidR="001B78B5" w:rsidRPr="00F239DA" w:rsidRDefault="001B78B5" w:rsidP="00086CFA">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24D2F10" w14:textId="77777777" w:rsidR="001B78B5" w:rsidRPr="00F239DA" w:rsidRDefault="001B78B5" w:rsidP="00086CFA">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Müdür</w:t>
            </w:r>
          </w:p>
        </w:tc>
      </w:tr>
      <w:tr w:rsidR="001B78B5" w:rsidRPr="00F239DA" w14:paraId="0BA0C15F" w14:textId="77777777" w:rsidTr="00086CFA">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2925197" w14:textId="77777777" w:rsidR="001B78B5" w:rsidRPr="00F239DA" w:rsidRDefault="001B78B5" w:rsidP="00086CFA">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50ADC6" w14:textId="77777777" w:rsidR="001B78B5" w:rsidRPr="00F239DA" w:rsidRDefault="001B78B5" w:rsidP="00086CFA">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C276D4F" w14:textId="77777777" w:rsidR="001B78B5" w:rsidRPr="00F239DA" w:rsidRDefault="001B78B5" w:rsidP="00086CFA">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F993B26" w14:textId="77777777" w:rsidR="001B78B5" w:rsidRPr="00F239DA" w:rsidRDefault="001B78B5" w:rsidP="00086CFA">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47F1DA3" w14:textId="77777777" w:rsidR="001B78B5" w:rsidRPr="00F239DA" w:rsidRDefault="001B78B5" w:rsidP="00086CFA">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OKUL MÜDÜRÜ</w:t>
            </w:r>
          </w:p>
        </w:tc>
      </w:tr>
    </w:tbl>
    <w:p w14:paraId="1A13D725" w14:textId="77777777" w:rsidR="001B78B5" w:rsidRDefault="001B78B5">
      <w:pPr>
        <w:spacing w:after="140" w:line="260" w:lineRule="auto"/>
        <w:jc w:val="both"/>
      </w:pPr>
    </w:p>
    <w:sectPr w:rsidR="001B78B5">
      <w:headerReference w:type="default" r:id="rId8"/>
      <w:footerReference w:type="default" r:id="rId9"/>
      <w:pgSz w:w="16838" w:h="11906" w:orient="landscape"/>
      <w:pgMar w:top="160" w:right="380" w:bottom="160" w:left="380" w:header="100"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D0846" w14:textId="77777777" w:rsidR="00594525" w:rsidRDefault="00594525">
      <w:r>
        <w:separator/>
      </w:r>
    </w:p>
  </w:endnote>
  <w:endnote w:type="continuationSeparator" w:id="0">
    <w:p w14:paraId="0773FC69" w14:textId="77777777" w:rsidR="00594525" w:rsidRDefault="00594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0F39" w14:textId="77777777" w:rsidR="002C5084" w:rsidRDefault="00000000">
    <w:pPr>
      <w:jc w:val="center"/>
    </w:pPr>
    <w:r>
      <w:rPr>
        <w:color w:val="6E6E6E"/>
        <w:sz w:val="14"/>
        <w:szCs w:val="14"/>
      </w:rPr>
      <w:t xml:space="preserve">Sayfa </w:t>
    </w:r>
    <w:r>
      <w:rPr>
        <w:color w:val="6E6E6E"/>
        <w:sz w:val="14"/>
        <w:szCs w:val="14"/>
      </w:rPr>
      <w:fldChar w:fldCharType="begin"/>
    </w:r>
    <w:r>
      <w:rPr>
        <w:color w:val="6E6E6E"/>
        <w:sz w:val="14"/>
        <w:szCs w:val="14"/>
      </w:rPr>
      <w:instrText>PAGE</w:instrText>
    </w:r>
    <w:r>
      <w:rPr>
        <w:color w:val="6E6E6E"/>
        <w:sz w:val="14"/>
        <w:szCs w:val="14"/>
      </w:rPr>
      <w:fldChar w:fldCharType="separate"/>
    </w:r>
    <w:r w:rsidR="001B78B5">
      <w:rPr>
        <w:noProof/>
        <w:color w:val="6E6E6E"/>
        <w:sz w:val="14"/>
        <w:szCs w:val="14"/>
      </w:rPr>
      <w:t>1</w:t>
    </w:r>
    <w:r>
      <w:rPr>
        <w:color w:val="6E6E6E"/>
        <w:sz w:val="14"/>
        <w:szCs w:val="14"/>
      </w:rPr>
      <w:fldChar w:fldCharType="end"/>
    </w:r>
    <w:r>
      <w:rPr>
        <w:color w:val="6E6E6E"/>
        <w:sz w:val="14"/>
        <w:szCs w:val="14"/>
      </w:rPr>
      <w:t xml:space="preserve"> / </w:t>
    </w:r>
    <w:r>
      <w:rPr>
        <w:color w:val="6E6E6E"/>
        <w:sz w:val="14"/>
        <w:szCs w:val="14"/>
      </w:rPr>
      <w:fldChar w:fldCharType="begin"/>
    </w:r>
    <w:r>
      <w:rPr>
        <w:color w:val="6E6E6E"/>
        <w:sz w:val="14"/>
        <w:szCs w:val="14"/>
      </w:rPr>
      <w:instrText>NUMPAGES</w:instrText>
    </w:r>
    <w:r>
      <w:rPr>
        <w:color w:val="6E6E6E"/>
        <w:sz w:val="14"/>
        <w:szCs w:val="14"/>
      </w:rPr>
      <w:fldChar w:fldCharType="separate"/>
    </w:r>
    <w:r w:rsidR="001B78B5">
      <w:rPr>
        <w:noProof/>
        <w:color w:val="6E6E6E"/>
        <w:sz w:val="14"/>
        <w:szCs w:val="14"/>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0B557" w14:textId="77777777" w:rsidR="00594525" w:rsidRDefault="00594525">
      <w:r>
        <w:separator/>
      </w:r>
    </w:p>
  </w:footnote>
  <w:footnote w:type="continuationSeparator" w:id="0">
    <w:p w14:paraId="1ECC4B62" w14:textId="77777777" w:rsidR="00594525" w:rsidRDefault="00594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72BFD" w14:textId="77777777" w:rsidR="002C5084" w:rsidRDefault="00000000">
    <w:pPr>
      <w:jc w:val="right"/>
    </w:pPr>
    <w:r>
      <w:rPr>
        <w:color w:val="6E6E6E"/>
        <w:sz w:val="14"/>
        <w:szCs w:val="14"/>
      </w:rPr>
      <w:t>2026-2027 · 7. Sınıf Çoklu Yabancı Dil İngilizce Yıllık Planı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02A42"/>
    <w:multiLevelType w:val="hybridMultilevel"/>
    <w:tmpl w:val="1EF2A31A"/>
    <w:lvl w:ilvl="0" w:tplc="ADAE7416">
      <w:start w:val="1"/>
      <w:numFmt w:val="bullet"/>
      <w:lvlText w:val="●"/>
      <w:lvlJc w:val="left"/>
      <w:pPr>
        <w:ind w:left="720" w:hanging="360"/>
      </w:pPr>
    </w:lvl>
    <w:lvl w:ilvl="1" w:tplc="E2882EF4">
      <w:start w:val="1"/>
      <w:numFmt w:val="bullet"/>
      <w:lvlText w:val="○"/>
      <w:lvlJc w:val="left"/>
      <w:pPr>
        <w:ind w:left="1440" w:hanging="360"/>
      </w:pPr>
    </w:lvl>
    <w:lvl w:ilvl="2" w:tplc="C8C4C15C">
      <w:start w:val="1"/>
      <w:numFmt w:val="bullet"/>
      <w:lvlText w:val="■"/>
      <w:lvlJc w:val="left"/>
      <w:pPr>
        <w:ind w:left="2160" w:hanging="360"/>
      </w:pPr>
    </w:lvl>
    <w:lvl w:ilvl="3" w:tplc="67D602FE">
      <w:start w:val="1"/>
      <w:numFmt w:val="bullet"/>
      <w:lvlText w:val="●"/>
      <w:lvlJc w:val="left"/>
      <w:pPr>
        <w:ind w:left="2880" w:hanging="360"/>
      </w:pPr>
    </w:lvl>
    <w:lvl w:ilvl="4" w:tplc="4A68C7B2">
      <w:start w:val="1"/>
      <w:numFmt w:val="bullet"/>
      <w:lvlText w:val="○"/>
      <w:lvlJc w:val="left"/>
      <w:pPr>
        <w:ind w:left="3600" w:hanging="360"/>
      </w:pPr>
    </w:lvl>
    <w:lvl w:ilvl="5" w:tplc="7A84B8F8">
      <w:start w:val="1"/>
      <w:numFmt w:val="bullet"/>
      <w:lvlText w:val="■"/>
      <w:lvlJc w:val="left"/>
      <w:pPr>
        <w:ind w:left="4320" w:hanging="360"/>
      </w:pPr>
    </w:lvl>
    <w:lvl w:ilvl="6" w:tplc="B5CE1118">
      <w:start w:val="1"/>
      <w:numFmt w:val="bullet"/>
      <w:lvlText w:val="●"/>
      <w:lvlJc w:val="left"/>
      <w:pPr>
        <w:ind w:left="5040" w:hanging="360"/>
      </w:pPr>
    </w:lvl>
    <w:lvl w:ilvl="7" w:tplc="0D6C266A">
      <w:start w:val="1"/>
      <w:numFmt w:val="bullet"/>
      <w:lvlText w:val="●"/>
      <w:lvlJc w:val="left"/>
      <w:pPr>
        <w:ind w:left="5760" w:hanging="360"/>
      </w:pPr>
    </w:lvl>
    <w:lvl w:ilvl="8" w:tplc="345E8186">
      <w:start w:val="1"/>
      <w:numFmt w:val="bullet"/>
      <w:lvlText w:val="●"/>
      <w:lvlJc w:val="left"/>
      <w:pPr>
        <w:ind w:left="6480" w:hanging="360"/>
      </w:pPr>
    </w:lvl>
  </w:abstractNum>
  <w:num w:numId="1" w16cid:durableId="2054842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084"/>
    <w:rsid w:val="001B78B5"/>
    <w:rsid w:val="002B495A"/>
    <w:rsid w:val="002C5084"/>
    <w:rsid w:val="00447166"/>
    <w:rsid w:val="00594525"/>
    <w:rsid w:val="00C54049"/>
    <w:rsid w:val="00D747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70300"/>
  <w15:docId w15:val="{B4CB2B7D-6C5C-4915-84DA-0F0C10B9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table" w:styleId="TabloKlavuzu">
    <w:name w:val="Table Grid"/>
    <w:basedOn w:val="NormalTablo"/>
    <w:uiPriority w:val="39"/>
    <w:rsid w:val="001B7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20238</Words>
  <Characters>115361</Characters>
  <Application>Microsoft Office Word</Application>
  <DocSecurity>0</DocSecurity>
  <Lines>961</Lines>
  <Paragraphs>270</Paragraphs>
  <ScaleCrop>false</ScaleCrop>
  <Company/>
  <LinksUpToDate>false</LinksUpToDate>
  <CharactersWithSpaces>135329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huso2125@hotmail.com</cp:lastModifiedBy>
  <cp:revision>3</cp:revision>
  <dcterms:created xsi:type="dcterms:W3CDTF">2026-09-06T11:55:00Z</dcterms:created>
  <dcterms:modified xsi:type="dcterms:W3CDTF">2026-09-06T12:21:00Z</dcterms:modified>
</cp:coreProperties>
</file>